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2177" w14:textId="11202AAA" w:rsidR="00D674A6" w:rsidRPr="00650FF1" w:rsidRDefault="00650FF1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14:paraId="3A23C924" w14:textId="1A117F59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F1">
        <w:rPr>
          <w:rFonts w:ascii="Times New Roman" w:hAnsi="Times New Roman" w:cs="Times New Roman"/>
          <w:b/>
          <w:bCs/>
          <w:sz w:val="28"/>
          <w:szCs w:val="28"/>
        </w:rPr>
        <w:t>ПРОФЕССИОНАЛЬНОЙ ПОДГОТОВКИ ВОДИТЕЛЕЙ ТРАНСПОРТНЫХ СРЕДСТВ</w:t>
      </w:r>
      <w:r w:rsidR="002B2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650FF1">
        <w:rPr>
          <w:rFonts w:ascii="Times New Roman" w:hAnsi="Times New Roman" w:cs="Times New Roman"/>
          <w:b/>
          <w:bCs/>
          <w:sz w:val="28"/>
          <w:szCs w:val="28"/>
        </w:rPr>
        <w:t>"A"</w:t>
      </w:r>
    </w:p>
    <w:p w14:paraId="09E84E09" w14:textId="77777777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066E96" w14:textId="77777777"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3"/>
      <w:bookmarkEnd w:id="1"/>
      <w:r w:rsidRPr="00650FF1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14:paraId="01CD36A1" w14:textId="77777777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312D4D" w14:textId="6B9B86CD" w:rsidR="0049023F" w:rsidRPr="008C1027" w:rsidRDefault="0049023F" w:rsidP="00490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Рабочая п</w:t>
      </w:r>
      <w:r w:rsidRPr="008C1027">
        <w:rPr>
          <w:sz w:val="28"/>
          <w:szCs w:val="28"/>
        </w:rPr>
        <w:t xml:space="preserve">рограмма профессиональной подготовки водителей транспортных средств категории «А» (далее Программа) разработана в соответствии с требованиями Федерального закона от </w:t>
      </w:r>
      <w:r>
        <w:rPr>
          <w:sz w:val="28"/>
          <w:szCs w:val="28"/>
        </w:rPr>
        <w:t>10</w:t>
      </w:r>
      <w:r w:rsidRPr="008C1027">
        <w:rPr>
          <w:sz w:val="28"/>
          <w:szCs w:val="28"/>
        </w:rPr>
        <w:t xml:space="preserve"> декабря 1995 г. </w:t>
      </w:r>
      <w:r>
        <w:rPr>
          <w:sz w:val="28"/>
          <w:szCs w:val="28"/>
        </w:rPr>
        <w:t>№ 1</w:t>
      </w:r>
      <w:r w:rsidRPr="008C1027">
        <w:rPr>
          <w:sz w:val="28"/>
          <w:szCs w:val="28"/>
        </w:rPr>
        <w:t>96-ФЗ «О безопасности дорожного движения» (далее -</w:t>
      </w:r>
      <w:r>
        <w:rPr>
          <w:sz w:val="28"/>
          <w:szCs w:val="28"/>
        </w:rPr>
        <w:t xml:space="preserve"> </w:t>
      </w:r>
      <w:r w:rsidRPr="008C1027">
        <w:rPr>
          <w:sz w:val="28"/>
          <w:szCs w:val="28"/>
        </w:rPr>
        <w:t>Федеральный закон № 196-ФЗ)</w:t>
      </w:r>
      <w:r>
        <w:rPr>
          <w:sz w:val="28"/>
          <w:szCs w:val="28"/>
        </w:rPr>
        <w:t>,</w:t>
      </w:r>
      <w:r w:rsidRPr="008C1027">
        <w:rPr>
          <w:sz w:val="28"/>
          <w:szCs w:val="28"/>
        </w:rPr>
        <w:t xml:space="preserve"> част</w:t>
      </w:r>
      <w:r>
        <w:rPr>
          <w:sz w:val="28"/>
          <w:szCs w:val="28"/>
        </w:rPr>
        <w:t>ями</w:t>
      </w:r>
      <w:r w:rsidRPr="008C102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 5</w:t>
      </w:r>
      <w:r w:rsidRPr="008C1027">
        <w:rPr>
          <w:sz w:val="28"/>
          <w:szCs w:val="28"/>
        </w:rPr>
        <w:t xml:space="preserve"> статьи 12 Федерального закона от 29 декабря 2012 г.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«Об</w:t>
      </w:r>
      <w:r w:rsidRPr="008C1027">
        <w:rPr>
          <w:sz w:val="28"/>
          <w:szCs w:val="28"/>
        </w:rPr>
        <w:t xml:space="preserve"> образовании в Российской Федерации» (далее Федеральный закон об образовании)</w:t>
      </w:r>
      <w:r>
        <w:rPr>
          <w:sz w:val="28"/>
          <w:szCs w:val="28"/>
        </w:rPr>
        <w:t>, п</w:t>
      </w:r>
      <w:r w:rsidRPr="008C1027">
        <w:rPr>
          <w:sz w:val="28"/>
          <w:szCs w:val="28"/>
        </w:rPr>
        <w:t>унктом 2 Правил разработки примерных программ профессионального обучения водителей транспортных средств соответствующих категорий и подкате</w:t>
      </w:r>
      <w:r>
        <w:rPr>
          <w:sz w:val="28"/>
          <w:szCs w:val="28"/>
        </w:rPr>
        <w:t>г</w:t>
      </w:r>
      <w:r w:rsidRPr="008C1027">
        <w:rPr>
          <w:sz w:val="28"/>
          <w:szCs w:val="28"/>
        </w:rPr>
        <w:t>орий</w:t>
      </w:r>
      <w:r>
        <w:rPr>
          <w:sz w:val="28"/>
          <w:szCs w:val="28"/>
        </w:rPr>
        <w:t>,</w:t>
      </w:r>
      <w:r w:rsidRPr="008C1027">
        <w:rPr>
          <w:sz w:val="28"/>
          <w:szCs w:val="28"/>
        </w:rPr>
        <w:t xml:space="preserve"> утвержденных постановлением Правительства Российской Федерации от </w:t>
      </w:r>
      <w:r>
        <w:rPr>
          <w:sz w:val="28"/>
          <w:szCs w:val="28"/>
        </w:rPr>
        <w:t xml:space="preserve">1 </w:t>
      </w:r>
      <w:r w:rsidRPr="008C1027">
        <w:rPr>
          <w:sz w:val="28"/>
          <w:szCs w:val="28"/>
        </w:rPr>
        <w:t xml:space="preserve">ноября 2013 г.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980</w:t>
      </w:r>
      <w:r>
        <w:rPr>
          <w:sz w:val="28"/>
          <w:szCs w:val="28"/>
        </w:rPr>
        <w:t>, подпунктом «в»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№1490 (далее - образовательная программа).</w:t>
      </w:r>
      <w:r w:rsidRPr="008C1027">
        <w:rPr>
          <w:sz w:val="28"/>
          <w:szCs w:val="28"/>
        </w:rPr>
        <w:t xml:space="preserve">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</w:t>
      </w:r>
      <w:r>
        <w:rPr>
          <w:sz w:val="28"/>
          <w:szCs w:val="28"/>
        </w:rPr>
        <w:t>11</w:t>
      </w:r>
      <w:r w:rsidRPr="008C1027">
        <w:rPr>
          <w:sz w:val="28"/>
          <w:szCs w:val="28"/>
        </w:rPr>
        <w:t xml:space="preserve"> сентября 2020 г., регистрационный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59784)</w:t>
      </w:r>
      <w:r>
        <w:rPr>
          <w:sz w:val="28"/>
          <w:szCs w:val="28"/>
        </w:rPr>
        <w:t>,</w:t>
      </w:r>
      <w:r w:rsidRPr="0049023F">
        <w:rPr>
          <w:sz w:val="28"/>
          <w:szCs w:val="28"/>
        </w:rPr>
        <w:t xml:space="preserve"> </w:t>
      </w:r>
      <w:r w:rsidRPr="00650FF1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>примерной программы профессиональной подготовки водителей транспортных средств категории «А», утвержденной приказом Министерства просвещения Российской Федерации от 1 июля 2025 г. № 505 (зарегистрировано Министерством юстиции Российской Федерации 28 августа 2025 г., регистрационный № 83382) .</w:t>
      </w:r>
      <w:r w:rsidRPr="008C1027">
        <w:rPr>
          <w:sz w:val="28"/>
          <w:szCs w:val="28"/>
        </w:rPr>
        <w:t xml:space="preserve"> Порядком оказания первой помощи, утвержденным приказом Министерства здравоохранения Российской Федерации от 3 мая 2024 г. № 220н (зарегистрирован Министерством юстиции Российской Федерации 31 мая 2024 г., регистрационный № 78363).</w:t>
      </w:r>
    </w:p>
    <w:p w14:paraId="23F8E15F" w14:textId="639F373D" w:rsidR="00D674A6" w:rsidRPr="00650FF1" w:rsidRDefault="009D564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</w:t>
      </w:r>
      <w:r w:rsidR="005D3E46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программы представлено по</w:t>
      </w:r>
      <w:r w:rsidR="005D3E46">
        <w:rPr>
          <w:rFonts w:ascii="Times New Roman" w:hAnsi="Times New Roman" w:cs="Times New Roman"/>
          <w:sz w:val="28"/>
          <w:szCs w:val="28"/>
        </w:rPr>
        <w:t>яснительной запиской, учебным планом,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рабочими программами учебных предметов, планируем</w:t>
      </w:r>
      <w:r w:rsidR="005D3E46">
        <w:rPr>
          <w:rFonts w:ascii="Times New Roman" w:hAnsi="Times New Roman" w:cs="Times New Roman"/>
          <w:sz w:val="28"/>
          <w:szCs w:val="28"/>
        </w:rPr>
        <w:t xml:space="preserve">ыми результатами освоения </w:t>
      </w:r>
      <w:r w:rsidR="007E4CE7">
        <w:rPr>
          <w:rFonts w:ascii="Times New Roman" w:hAnsi="Times New Roman" w:cs="Times New Roman"/>
          <w:sz w:val="28"/>
          <w:szCs w:val="28"/>
        </w:rPr>
        <w:t>р</w:t>
      </w:r>
      <w:r w:rsidR="005D3E46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программы</w:t>
      </w:r>
      <w:r w:rsidR="005D3E46">
        <w:rPr>
          <w:rFonts w:ascii="Times New Roman" w:hAnsi="Times New Roman" w:cs="Times New Roman"/>
          <w:sz w:val="28"/>
          <w:szCs w:val="28"/>
        </w:rPr>
        <w:t>, условия</w:t>
      </w:r>
      <w:r>
        <w:rPr>
          <w:rFonts w:ascii="Times New Roman" w:hAnsi="Times New Roman" w:cs="Times New Roman"/>
          <w:sz w:val="28"/>
          <w:szCs w:val="28"/>
        </w:rPr>
        <w:t>ми реализации 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системой оценк</w:t>
      </w:r>
      <w:r>
        <w:rPr>
          <w:rFonts w:ascii="Times New Roman" w:hAnsi="Times New Roman" w:cs="Times New Roman"/>
          <w:sz w:val="28"/>
          <w:szCs w:val="28"/>
        </w:rPr>
        <w:t>и результатов освоения 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учебно-методическими материалами, обес</w:t>
      </w:r>
      <w:r w:rsidR="005D3E46">
        <w:rPr>
          <w:rFonts w:ascii="Times New Roman" w:hAnsi="Times New Roman" w:cs="Times New Roman"/>
          <w:sz w:val="28"/>
          <w:szCs w:val="28"/>
        </w:rPr>
        <w:t xml:space="preserve">печивающими реализацию </w:t>
      </w:r>
      <w:r w:rsidR="007E4CE7">
        <w:rPr>
          <w:rFonts w:ascii="Times New Roman" w:hAnsi="Times New Roman" w:cs="Times New Roman"/>
          <w:sz w:val="28"/>
          <w:szCs w:val="28"/>
        </w:rPr>
        <w:t>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1DEAC8F0" w14:textId="77777777" w:rsidR="00D674A6" w:rsidRPr="00650FF1" w:rsidRDefault="0068003C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74A6" w:rsidRPr="00650FF1">
        <w:rPr>
          <w:rFonts w:ascii="Times New Roman" w:hAnsi="Times New Roman" w:cs="Times New Roman"/>
          <w:sz w:val="28"/>
          <w:szCs w:val="28"/>
        </w:rPr>
        <w:t>чебный план содержит перечень учебных предметов базового и специального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532B6758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Базовый цикл включает учебные предметы:</w:t>
      </w:r>
    </w:p>
    <w:p w14:paraId="432871B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lastRenderedPageBreak/>
        <w:t>"Основы законодательства в сфере дорожного движения";</w:t>
      </w:r>
    </w:p>
    <w:p w14:paraId="01A0202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"Психофизиологические основы деятельности водителя";</w:t>
      </w:r>
    </w:p>
    <w:p w14:paraId="76FF20E2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управления транспортными средствами";</w:t>
      </w:r>
    </w:p>
    <w:p w14:paraId="349D6355" w14:textId="38C73FA9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</w:t>
      </w:r>
      <w:r w:rsidR="0049023F">
        <w:rPr>
          <w:rFonts w:ascii="Times New Roman" w:hAnsi="Times New Roman" w:cs="Times New Roman"/>
          <w:sz w:val="28"/>
          <w:szCs w:val="28"/>
        </w:rPr>
        <w:t>Оказание п</w:t>
      </w:r>
      <w:r w:rsidRPr="00650FF1">
        <w:rPr>
          <w:rFonts w:ascii="Times New Roman" w:hAnsi="Times New Roman" w:cs="Times New Roman"/>
          <w:sz w:val="28"/>
          <w:szCs w:val="28"/>
        </w:rPr>
        <w:t>ерв</w:t>
      </w:r>
      <w:r w:rsidR="0049023F">
        <w:rPr>
          <w:rFonts w:ascii="Times New Roman" w:hAnsi="Times New Roman" w:cs="Times New Roman"/>
          <w:sz w:val="28"/>
          <w:szCs w:val="28"/>
        </w:rPr>
        <w:t>ой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49023F">
        <w:rPr>
          <w:rFonts w:ascii="Times New Roman" w:hAnsi="Times New Roman" w:cs="Times New Roman"/>
          <w:sz w:val="28"/>
          <w:szCs w:val="28"/>
        </w:rPr>
        <w:t>и пострадавшим</w:t>
      </w:r>
      <w:r w:rsidR="00AF3C6A">
        <w:rPr>
          <w:rFonts w:ascii="Times New Roman" w:hAnsi="Times New Roman" w:cs="Times New Roman"/>
          <w:sz w:val="28"/>
          <w:szCs w:val="28"/>
        </w:rPr>
        <w:t xml:space="preserve"> в </w:t>
      </w:r>
      <w:r w:rsidRPr="00650FF1">
        <w:rPr>
          <w:rFonts w:ascii="Times New Roman" w:hAnsi="Times New Roman" w:cs="Times New Roman"/>
          <w:sz w:val="28"/>
          <w:szCs w:val="28"/>
        </w:rPr>
        <w:t>дорожно-транспортном происшествии".</w:t>
      </w:r>
    </w:p>
    <w:p w14:paraId="14F8822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Специальный цикл включает учебные предметы:</w:t>
      </w:r>
    </w:p>
    <w:p w14:paraId="1CA6F16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"Устройство и техническое обслуживание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650FF1">
        <w:rPr>
          <w:rFonts w:ascii="Times New Roman" w:hAnsi="Times New Roman" w:cs="Times New Roman"/>
          <w:sz w:val="28"/>
          <w:szCs w:val="28"/>
        </w:rPr>
        <w:t>"A" как объектов управления";</w:t>
      </w:r>
    </w:p>
    <w:p w14:paraId="4B88F72E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"Основы управления транспортными средствами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650FF1">
        <w:rPr>
          <w:rFonts w:ascii="Times New Roman" w:hAnsi="Times New Roman" w:cs="Times New Roman"/>
          <w:sz w:val="28"/>
          <w:szCs w:val="28"/>
        </w:rPr>
        <w:t>"A";</w:t>
      </w:r>
    </w:p>
    <w:p w14:paraId="607F80F7" w14:textId="40BDAA52" w:rsidR="00D674A6" w:rsidRPr="00650FF1" w:rsidRDefault="0049023F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включает учебный предмет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"Вождение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"A" (с механической трансмиссией</w:t>
      </w:r>
      <w:r w:rsidR="005D6D59">
        <w:rPr>
          <w:rFonts w:ascii="Times New Roman" w:hAnsi="Times New Roman" w:cs="Times New Roman"/>
          <w:sz w:val="28"/>
          <w:szCs w:val="28"/>
        </w:rPr>
        <w:t xml:space="preserve">/с автоматической трансмиссией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)".</w:t>
      </w:r>
    </w:p>
    <w:p w14:paraId="16837B18" w14:textId="77777777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74A6" w:rsidRPr="00650FF1">
        <w:rPr>
          <w:rFonts w:ascii="Times New Roman" w:hAnsi="Times New Roman" w:cs="Times New Roman"/>
          <w:sz w:val="28"/>
          <w:szCs w:val="28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4D1608C2" w14:textId="6F5D6AE5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Последовательность изучения разделов и тем учебных предметов базового и специального циклов определяется</w:t>
      </w:r>
      <w:r w:rsidR="0049023F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="00C84EB6">
        <w:rPr>
          <w:rFonts w:ascii="Times New Roman" w:hAnsi="Times New Roman" w:cs="Times New Roman"/>
          <w:sz w:val="28"/>
          <w:szCs w:val="28"/>
        </w:rPr>
        <w:t>автошколой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p w14:paraId="615AC76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Учебные предметы базового цикла не изучаются при наличии права на управление транспортным средством любой </w:t>
      </w:r>
      <w:r w:rsidR="009C19DA"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или подкатегории </w:t>
      </w:r>
      <w:r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</w:t>
      </w:r>
      <w:r w:rsidRPr="00650FF1">
        <w:rPr>
          <w:rFonts w:ascii="Times New Roman" w:hAnsi="Times New Roman" w:cs="Times New Roman"/>
          <w:sz w:val="28"/>
          <w:szCs w:val="28"/>
        </w:rPr>
        <w:t>желанию обучающегося).</w:t>
      </w:r>
    </w:p>
    <w:p w14:paraId="72A18F57" w14:textId="23251229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553A8">
        <w:rPr>
          <w:rFonts w:ascii="Times New Roman" w:hAnsi="Times New Roman" w:cs="Times New Roman"/>
          <w:sz w:val="28"/>
          <w:szCs w:val="28"/>
        </w:rPr>
        <w:t xml:space="preserve">включают учебно-материальную базу, которая </w:t>
      </w:r>
      <w:r w:rsidR="00D674A6" w:rsidRPr="00650FF1">
        <w:rPr>
          <w:rFonts w:ascii="Times New Roman" w:hAnsi="Times New Roman" w:cs="Times New Roman"/>
          <w:sz w:val="28"/>
          <w:szCs w:val="28"/>
        </w:rPr>
        <w:t>содерж</w:t>
      </w:r>
      <w:r w:rsidR="008553A8">
        <w:rPr>
          <w:rFonts w:ascii="Times New Roman" w:hAnsi="Times New Roman" w:cs="Times New Roman"/>
          <w:sz w:val="28"/>
          <w:szCs w:val="28"/>
        </w:rPr>
        <w:t>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т организационно-педагогические, кадровые, информационно-методические и материально-технические </w:t>
      </w:r>
      <w:r w:rsidR="008553A8">
        <w:rPr>
          <w:rFonts w:ascii="Times New Roman" w:hAnsi="Times New Roman" w:cs="Times New Roman"/>
          <w:sz w:val="28"/>
          <w:szCs w:val="28"/>
        </w:rPr>
        <w:t>материалы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4E847" w14:textId="77777777" w:rsidR="00D674A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464FC662" w14:textId="0D7E9414" w:rsidR="009D5640" w:rsidRPr="00650FF1" w:rsidRDefault="009D564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рабочей программы </w:t>
      </w:r>
      <w:r w:rsidR="008553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8553A8">
        <w:rPr>
          <w:rFonts w:ascii="Times New Roman" w:hAnsi="Times New Roman" w:cs="Times New Roman"/>
          <w:sz w:val="28"/>
          <w:szCs w:val="28"/>
        </w:rPr>
        <w:t>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553A8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75BD4">
        <w:rPr>
          <w:rFonts w:ascii="Times New Roman" w:hAnsi="Times New Roman" w:cs="Times New Roman"/>
          <w:sz w:val="28"/>
          <w:szCs w:val="28"/>
        </w:rPr>
        <w:t>130</w:t>
      </w:r>
      <w:r w:rsidR="00D060CA">
        <w:rPr>
          <w:rFonts w:ascii="Times New Roman" w:hAnsi="Times New Roman" w:cs="Times New Roman"/>
          <w:sz w:val="28"/>
          <w:szCs w:val="28"/>
        </w:rPr>
        <w:t>/128</w:t>
      </w:r>
      <w:r w:rsidR="00275BD4">
        <w:rPr>
          <w:rFonts w:ascii="Times New Roman" w:hAnsi="Times New Roman" w:cs="Times New Roman"/>
          <w:sz w:val="28"/>
          <w:szCs w:val="28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</w:rPr>
        <w:t>в том числе: теоретические занятия- 7</w:t>
      </w:r>
      <w:r w:rsidR="008553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час, практические занятия – 5</w:t>
      </w:r>
      <w:r w:rsidR="008553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часа, из них в</w:t>
      </w:r>
      <w:r w:rsidR="00275BD4">
        <w:rPr>
          <w:rFonts w:ascii="Times New Roman" w:hAnsi="Times New Roman" w:cs="Times New Roman"/>
          <w:sz w:val="28"/>
          <w:szCs w:val="28"/>
        </w:rPr>
        <w:t>ождение транспортных средств категории «А</w:t>
      </w:r>
      <w:r>
        <w:rPr>
          <w:rFonts w:ascii="Times New Roman" w:hAnsi="Times New Roman" w:cs="Times New Roman"/>
          <w:sz w:val="28"/>
          <w:szCs w:val="28"/>
        </w:rPr>
        <w:t>» с механической трансмиссией</w:t>
      </w:r>
      <w:r w:rsidR="00D060CA">
        <w:rPr>
          <w:rFonts w:ascii="Times New Roman" w:hAnsi="Times New Roman" w:cs="Times New Roman"/>
          <w:sz w:val="28"/>
          <w:szCs w:val="28"/>
        </w:rPr>
        <w:t>/с автоматической трансмиссией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553A8">
        <w:rPr>
          <w:rFonts w:ascii="Times New Roman" w:hAnsi="Times New Roman" w:cs="Times New Roman"/>
          <w:sz w:val="28"/>
          <w:szCs w:val="28"/>
        </w:rPr>
        <w:t>20</w:t>
      </w:r>
      <w:r w:rsidR="00D060CA">
        <w:rPr>
          <w:rFonts w:ascii="Times New Roman" w:hAnsi="Times New Roman" w:cs="Times New Roman"/>
          <w:sz w:val="28"/>
          <w:szCs w:val="28"/>
        </w:rPr>
        <w:t>/18</w:t>
      </w:r>
      <w:r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14:paraId="7FD9FDC1" w14:textId="77777777" w:rsidR="00D674A6" w:rsidRPr="00AF3C6A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85"/>
      <w:bookmarkEnd w:id="2"/>
      <w:r w:rsidRPr="00AF3C6A">
        <w:rPr>
          <w:rFonts w:ascii="Times New Roman" w:hAnsi="Times New Roman" w:cs="Times New Roman"/>
          <w:b/>
          <w:bCs/>
          <w:sz w:val="28"/>
          <w:szCs w:val="28"/>
        </w:rPr>
        <w:t>II. РАБОЧИЙ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ПЛАН</w:t>
      </w:r>
    </w:p>
    <w:p w14:paraId="68E8DA1C" w14:textId="77777777" w:rsidR="00D674A6" w:rsidRPr="00650FF1" w:rsidRDefault="00D674A6" w:rsidP="00D674A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650FF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0"/>
        <w:gridCol w:w="223"/>
        <w:gridCol w:w="1103"/>
        <w:gridCol w:w="1886"/>
        <w:gridCol w:w="1887"/>
      </w:tblGrid>
      <w:tr w:rsidR="00D674A6" w:rsidRPr="00650FF1" w14:paraId="287E250D" w14:textId="77777777" w:rsidTr="009D5640"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44DE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D2F5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F5DA749" w14:textId="77777777" w:rsidTr="009D5640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034A6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07E6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CF9F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2C642A0C" w14:textId="77777777" w:rsidTr="009D5640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E7645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19973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8B8E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B48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3D2DDB2B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DD76B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95"/>
            <w:bookmarkEnd w:id="4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 базового цикла</w:t>
            </w:r>
          </w:p>
        </w:tc>
      </w:tr>
      <w:tr w:rsidR="00D674A6" w:rsidRPr="00650FF1" w14:paraId="0ECF02A2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3DDC6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дорожного движения.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D6F2E" w14:textId="7BACDB96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53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DEF2AE" w14:textId="26417CD1" w:rsidR="00D674A6" w:rsidRPr="00650FF1" w:rsidRDefault="008553A8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0D52D" w14:textId="6B860ECA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42ECD4A7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4A7D1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Психофизиологические основы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водителя.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6C1C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5131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A0F6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75D5DE4C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6F16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78AA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DF162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61250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24A51A55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BDED44" w14:textId="635C6587" w:rsidR="00D674A6" w:rsidRPr="00650FF1" w:rsidRDefault="008553A8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пострадавшим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дорожно-транспортном происшествии.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4413A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2F89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F7633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4A558886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FE5F3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112"/>
            <w:bookmarkEnd w:id="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D674A6" w:rsidRPr="00650FF1" w14:paraId="7596C948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35039" w14:textId="77777777" w:rsidR="00D674A6" w:rsidRPr="00650FF1" w:rsidRDefault="00D674A6" w:rsidP="00ED0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 как объектов управления.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988DA" w14:textId="06DE1881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3ED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A832A" w14:textId="7DCE7B33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6E439B41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B4C612" w14:textId="77777777" w:rsidR="00D674A6" w:rsidRPr="00650FF1" w:rsidRDefault="00D674A6" w:rsidP="00ED0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управления транспортными средствами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F5E3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DDD8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8B92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C6A" w:rsidRPr="00650FF1" w14:paraId="07BE2195" w14:textId="77777777" w:rsidTr="00E00FE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7EF24" w14:textId="2AECF411" w:rsidR="00AF3C6A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</w:tr>
      <w:tr w:rsidR="00D674A6" w:rsidRPr="00650FF1" w14:paraId="6CB21F63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7EC26" w14:textId="1D1B0E12" w:rsidR="00D674A6" w:rsidRPr="00650FF1" w:rsidRDefault="00D674A6" w:rsidP="00C84E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Вождение транспортных средств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 (с механической трансмиссией</w:t>
            </w:r>
            <w:r w:rsidR="00D060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60CA">
              <w:t xml:space="preserve"> </w:t>
            </w:r>
            <w:r w:rsidR="00D060CA" w:rsidRPr="00D060CA">
              <w:rPr>
                <w:rFonts w:ascii="Times New Roman" w:hAnsi="Times New Roman" w:cs="Times New Roman"/>
                <w:sz w:val="28"/>
                <w:szCs w:val="28"/>
              </w:rPr>
              <w:t>с автоматической трансмиссией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B380E" w14:textId="366C07F6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60CA"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2718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99551" w14:textId="12B5239C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60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674A6" w:rsidRPr="00650FF1" w14:paraId="105530ED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B1D71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125"/>
            <w:bookmarkEnd w:id="6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</w:tr>
      <w:tr w:rsidR="00D674A6" w:rsidRPr="00650FF1" w14:paraId="41B13640" w14:textId="77777777" w:rsidTr="009D564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2A268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D2D00" w14:textId="246F2F48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941BD6" w14:textId="3550B973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CBB7A" w14:textId="677FA892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54C0E142" w14:textId="77777777" w:rsidTr="009D564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7B03B3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9CAAF" w14:textId="3D03AFA9" w:rsidR="00D674A6" w:rsidRPr="00650FF1" w:rsidRDefault="007123E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D060CA">
              <w:rPr>
                <w:rFonts w:ascii="Times New Roman" w:hAnsi="Times New Roman" w:cs="Times New Roman"/>
                <w:sz w:val="28"/>
                <w:szCs w:val="28"/>
              </w:rPr>
              <w:t>/128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1818D" w14:textId="79ECF4EC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3E04D" w14:textId="34C2BEA5" w:rsidR="00D674A6" w:rsidRPr="00650FF1" w:rsidRDefault="002B2FD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60CA">
              <w:rPr>
                <w:rFonts w:ascii="Times New Roman" w:hAnsi="Times New Roman" w:cs="Times New Roman"/>
                <w:sz w:val="28"/>
                <w:szCs w:val="28"/>
              </w:rPr>
              <w:t>/57</w:t>
            </w:r>
          </w:p>
        </w:tc>
      </w:tr>
    </w:tbl>
    <w:p w14:paraId="6F677B86" w14:textId="77777777" w:rsidR="00C84EB6" w:rsidRPr="00650FF1" w:rsidRDefault="00C84EB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72788B" w14:textId="77777777" w:rsidR="00D674A6" w:rsidRPr="00AF3C6A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38"/>
      <w:bookmarkEnd w:id="7"/>
      <w:r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>РАБОЧИЕ ПРОГРАММЫ УЧЕБНЫХ ПРЕДМЕТОВ</w:t>
      </w:r>
    </w:p>
    <w:p w14:paraId="2AA2FC77" w14:textId="77777777" w:rsidR="00D674A6" w:rsidRPr="00AF3C6A" w:rsidRDefault="005D3E4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40"/>
      <w:bookmarkEnd w:id="8"/>
      <w:r w:rsidRPr="00AF3C6A">
        <w:rPr>
          <w:rFonts w:ascii="Times New Roman" w:hAnsi="Times New Roman" w:cs="Times New Roman"/>
          <w:b/>
          <w:bCs/>
          <w:sz w:val="28"/>
          <w:szCs w:val="28"/>
        </w:rPr>
        <w:t>3.1. Базовый цикл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14:paraId="53FF610C" w14:textId="77777777" w:rsidR="00D674A6" w:rsidRPr="00AF3C6A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142"/>
      <w:bookmarkEnd w:id="9"/>
      <w:r w:rsidRPr="00AF3C6A">
        <w:rPr>
          <w:rFonts w:ascii="Times New Roman" w:hAnsi="Times New Roman" w:cs="Times New Roman"/>
          <w:b/>
          <w:bCs/>
          <w:sz w:val="28"/>
          <w:szCs w:val="28"/>
        </w:rPr>
        <w:t>3.1.1. Учебный предмет "Основы законодательства в сфере дорожного движения".</w:t>
      </w:r>
    </w:p>
    <w:p w14:paraId="7BF0ED41" w14:textId="77777777" w:rsidR="00D674A6" w:rsidRPr="00AF3C6A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144"/>
      <w:bookmarkEnd w:id="10"/>
      <w:r w:rsidRPr="00AF3C6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65E11C79" w14:textId="22C4DC13" w:rsidR="00D674A6" w:rsidRPr="00650FF1" w:rsidRDefault="00D674A6" w:rsidP="00AF3C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4"/>
        <w:gridCol w:w="709"/>
        <w:gridCol w:w="1275"/>
        <w:gridCol w:w="1241"/>
      </w:tblGrid>
      <w:tr w:rsidR="00D674A6" w:rsidRPr="00650FF1" w14:paraId="4E816598" w14:textId="77777777" w:rsidTr="004D6E01">
        <w:tc>
          <w:tcPr>
            <w:tcW w:w="6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E4D1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B10E6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0E47817" w14:textId="77777777" w:rsidTr="004D6E01">
        <w:tc>
          <w:tcPr>
            <w:tcW w:w="6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23679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8D601" w14:textId="12B7B4AF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6C44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5D2111B9" w14:textId="77777777" w:rsidTr="004D6E01">
        <w:tc>
          <w:tcPr>
            <w:tcW w:w="6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FC8D8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8F30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0A81D" w14:textId="2C9B53C0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ческие занятия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E4670" w14:textId="5DE8ACBD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ческие занятия</w:t>
            </w:r>
          </w:p>
        </w:tc>
      </w:tr>
      <w:tr w:rsidR="00D674A6" w:rsidRPr="00650FF1" w14:paraId="3A1DD01F" w14:textId="77777777" w:rsidTr="004D6E0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1DAA5" w14:textId="270FB597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154"/>
            <w:bookmarkEnd w:id="11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 сфере дорожного движения</w:t>
            </w:r>
          </w:p>
        </w:tc>
      </w:tr>
      <w:tr w:rsidR="00D674A6" w:rsidRPr="00650FF1" w14:paraId="453B0040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6097C" w14:textId="64C3FF84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AF3C6A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 сфере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безопасности</w:t>
            </w:r>
            <w:r w:rsidR="00AF3C6A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693D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4194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EA57E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7E043CB6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856E19" w14:textId="16C38A2B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, устанавливающее ответственность за нарушения в сфере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D5634" w14:textId="7C7BE9C6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40C74F" w14:textId="5EBCB345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AE0F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D3E6976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A171E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759D42" w14:textId="28107725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1ED221" w14:textId="11619DC5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01E1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EF1BF0C" w14:textId="77777777" w:rsidTr="004D6E0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60B44D" w14:textId="7D522DDC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167"/>
            <w:bookmarkEnd w:id="1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Совета Министров – Правительства Российской Федерации от 23 октября 1993г. №1090 (далее – Правила дорожного движения)</w:t>
            </w:r>
          </w:p>
        </w:tc>
      </w:tr>
      <w:tr w:rsidR="00D674A6" w:rsidRPr="00650FF1" w14:paraId="1A921C84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AF75E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3099F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8FFAF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AB15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65C76B5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5CB97C" w14:textId="4605FCD6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Обязанности участников дорожного движения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нормы времени управления транспортным средством и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4B977" w14:textId="11A7A330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BE7F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ED17D" w14:textId="247697D1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57FA90E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D0A7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87E95" w14:textId="5D553FB9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5CE8CE" w14:textId="38A1E9ED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5BF608" w14:textId="006AC63A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36BCF314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5113B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Дорожная разметка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2EA2F" w14:textId="7F80A503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F008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48487" w14:textId="20B55DE3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70C546B4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61D6A" w14:textId="08CFFED8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Порядок движения и расположение транспортных средств на проезжей части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скорость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3192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C8454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7A94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3F202CE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365FA6" w14:textId="351560DC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Остановка и стоянка транспортных средств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применение  аварийной сигнализации и знака аварийной остановки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051A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A22A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2135F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4213654D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66A00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Регулирование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558A0" w14:textId="59A9239C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5BB2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AB15F" w14:textId="3D183744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701A3CC8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2020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3C1B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AA1B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BA60A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77A1EF9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9AB041" w14:textId="2C172753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Проезд пешеходных переходов, мест остановок маршрутных транспортных средств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88128" w14:textId="0B969252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FC9AE" w14:textId="5B39DC2C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8CC49" w14:textId="53E42AE5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6E01" w:rsidRPr="00650FF1" w14:paraId="1E9BFCFF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4FF15" w14:textId="4E04286C" w:rsidR="004D6E01" w:rsidRPr="00650FF1" w:rsidRDefault="004D6E01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через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железнодорожны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пути, по автомагистралям,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жилых зонах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CA6AA6" w14:textId="108F92E0" w:rsidR="004D6E01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A279D" w14:textId="6F025478" w:rsidR="004D6E01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7E980E" w14:textId="476F692B" w:rsidR="004D6E01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3E603DF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70B93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D37BB" w14:textId="7BDF74EF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D00435" w14:textId="7FD4F715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E481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CC30707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5517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Буксировка транспортных средств, перевозка людей и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83394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9BDC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2325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6C385FA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19174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5D6ED" w14:textId="3FEC083A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2F60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5194C" w14:textId="0D4936E0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74231D26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9C0B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1FD12" w14:textId="4F19FEB0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69347" w14:textId="186D0B5D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CC875" w14:textId="4F618B98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003A6A5D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22232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C7699" w14:textId="4BB1816A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4EB216" w14:textId="05CF839B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2D321" w14:textId="4B3379E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C0F2F4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3C137" w14:textId="3F5FDB69" w:rsidR="00D674A6" w:rsidRPr="00E35A73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225"/>
      <w:bookmarkEnd w:id="13"/>
      <w:r w:rsidRPr="00E35A73">
        <w:rPr>
          <w:rFonts w:ascii="Times New Roman" w:hAnsi="Times New Roman" w:cs="Times New Roman"/>
          <w:b/>
          <w:bCs/>
          <w:sz w:val="28"/>
          <w:szCs w:val="28"/>
        </w:rPr>
        <w:t xml:space="preserve">3.1.1.1. Законодательство </w:t>
      </w:r>
      <w:r w:rsidR="00E35A73" w:rsidRPr="00E35A73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 </w:t>
      </w:r>
      <w:r w:rsidRPr="00E35A73">
        <w:rPr>
          <w:rFonts w:ascii="Times New Roman" w:hAnsi="Times New Roman" w:cs="Times New Roman"/>
          <w:b/>
          <w:bCs/>
          <w:sz w:val="28"/>
          <w:szCs w:val="28"/>
        </w:rPr>
        <w:t xml:space="preserve">в сфере дорожного </w:t>
      </w:r>
      <w:r w:rsidRPr="00E35A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движения.</w:t>
      </w:r>
    </w:p>
    <w:p w14:paraId="7B272915" w14:textId="06D46768" w:rsidR="0001476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42D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014766" w:rsidRPr="003F042D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в сфере обеспечения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движения: Федеральный закон № </w:t>
      </w:r>
      <w:r w:rsidR="00014766">
        <w:rPr>
          <w:rFonts w:ascii="Times New Roman" w:hAnsi="Times New Roman" w:cs="Times New Roman"/>
          <w:sz w:val="28"/>
          <w:szCs w:val="28"/>
        </w:rPr>
        <w:t>1</w:t>
      </w:r>
      <w:r w:rsidR="00014766" w:rsidRPr="00014766">
        <w:rPr>
          <w:rFonts w:ascii="Times New Roman" w:hAnsi="Times New Roman" w:cs="Times New Roman"/>
          <w:sz w:val="28"/>
          <w:szCs w:val="28"/>
        </w:rPr>
        <w:t>96-ФЗ; законодательство Российской Федерации в сфере обязательного страхования гражданской ответственности владельцев транспортных средств: законодательство Российской Федерации в сфере охраны труда при эксплуатации транспортного средства: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1F8FD5DA" w14:textId="32509792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014766" w:rsidRPr="00014766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</w:t>
      </w:r>
      <w:r w:rsidR="00014766">
        <w:rPr>
          <w:rFonts w:ascii="Times New Roman" w:hAnsi="Times New Roman" w:cs="Times New Roman"/>
          <w:sz w:val="28"/>
          <w:szCs w:val="28"/>
        </w:rPr>
        <w:t xml:space="preserve"> </w:t>
      </w:r>
      <w:r w:rsidR="00014766" w:rsidRPr="00014766">
        <w:rPr>
          <w:rFonts w:ascii="Times New Roman" w:hAnsi="Times New Roman" w:cs="Times New Roman"/>
          <w:sz w:val="28"/>
          <w:szCs w:val="28"/>
        </w:rPr>
        <w:t>Федерации; административная ответственность; виды административных наказаний, размеры штрафов:, уголовное законодательство Российской Федераuии: уголовная ответственность: виды уголовных наказаний: гражданское законодательство Российской Федерации; гражданская ответственность; трудовое законодательство Российской Федераuии: дисциплинарная ответственность</w:t>
      </w:r>
    </w:p>
    <w:p w14:paraId="1CE13756" w14:textId="77777777" w:rsidR="00D674A6" w:rsidRPr="00650FF1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4" w:name="Par229"/>
      <w:bookmarkEnd w:id="14"/>
      <w:r w:rsidRPr="00650FF1">
        <w:rPr>
          <w:rFonts w:ascii="Times New Roman" w:hAnsi="Times New Roman" w:cs="Times New Roman"/>
          <w:sz w:val="28"/>
          <w:szCs w:val="28"/>
        </w:rPr>
        <w:t>3.1.1.2. Правила дорожного движения.</w:t>
      </w:r>
    </w:p>
    <w:p w14:paraId="26B8DA2F" w14:textId="4B69506D" w:rsidR="0001476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014766" w:rsidRPr="00014766">
        <w:rPr>
          <w:rFonts w:ascii="Times New Roman" w:hAnsi="Times New Roman" w:cs="Times New Roman"/>
          <w:sz w:val="28"/>
          <w:szCs w:val="28"/>
        </w:rPr>
        <w:t>Общие положения. основные понятия и термины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ис</w:t>
      </w:r>
      <w:r w:rsidR="00014766">
        <w:rPr>
          <w:rFonts w:ascii="Times New Roman" w:hAnsi="Times New Roman" w:cs="Times New Roman"/>
          <w:sz w:val="28"/>
          <w:szCs w:val="28"/>
        </w:rPr>
        <w:t>п</w:t>
      </w:r>
      <w:r w:rsidR="00014766" w:rsidRPr="00014766">
        <w:rPr>
          <w:rFonts w:ascii="Times New Roman" w:hAnsi="Times New Roman" w:cs="Times New Roman"/>
          <w:sz w:val="28"/>
          <w:szCs w:val="28"/>
        </w:rPr>
        <w:t>ользуемые в Правилах дорожного движения: значение Правил дорожно</w:t>
      </w:r>
      <w:r w:rsidR="00014766">
        <w:rPr>
          <w:rFonts w:ascii="Times New Roman" w:hAnsi="Times New Roman" w:cs="Times New Roman"/>
          <w:sz w:val="28"/>
          <w:szCs w:val="28"/>
        </w:rPr>
        <w:t>г</w:t>
      </w:r>
      <w:r w:rsidR="00014766" w:rsidRPr="00014766">
        <w:rPr>
          <w:rFonts w:ascii="Times New Roman" w:hAnsi="Times New Roman" w:cs="Times New Roman"/>
          <w:sz w:val="28"/>
          <w:szCs w:val="28"/>
        </w:rPr>
        <w:t>о движения в обес</w:t>
      </w:r>
      <w:r w:rsidR="00014766">
        <w:rPr>
          <w:rFonts w:ascii="Times New Roman" w:hAnsi="Times New Roman" w:cs="Times New Roman"/>
          <w:sz w:val="28"/>
          <w:szCs w:val="28"/>
        </w:rPr>
        <w:t>п</w:t>
      </w:r>
      <w:r w:rsidR="00014766" w:rsidRPr="00014766">
        <w:rPr>
          <w:rFonts w:ascii="Times New Roman" w:hAnsi="Times New Roman" w:cs="Times New Roman"/>
          <w:sz w:val="28"/>
          <w:szCs w:val="28"/>
        </w:rPr>
        <w:t>ечении ед</w:t>
      </w:r>
      <w:r w:rsidR="00014766">
        <w:rPr>
          <w:rFonts w:ascii="Times New Roman" w:hAnsi="Times New Roman" w:cs="Times New Roman"/>
          <w:sz w:val="28"/>
          <w:szCs w:val="28"/>
        </w:rPr>
        <w:t>ин</w:t>
      </w:r>
      <w:r w:rsidR="00014766" w:rsidRPr="00014766">
        <w:rPr>
          <w:rFonts w:ascii="Times New Roman" w:hAnsi="Times New Roman" w:cs="Times New Roman"/>
          <w:sz w:val="28"/>
          <w:szCs w:val="28"/>
        </w:rPr>
        <w:t>ого порядка и безопасности дорожного движения; структура Правил дорожного движения; дорожное движение: дорога и ее элементы: пешеходные переходы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их виды и обозначения с помощью дорожных знаков и дорожной разметки: прилегающие территории: порядок въезда, выезда </w:t>
      </w:r>
      <w:r w:rsidR="00014766">
        <w:rPr>
          <w:rFonts w:ascii="Times New Roman" w:hAnsi="Times New Roman" w:cs="Times New Roman"/>
          <w:sz w:val="28"/>
          <w:szCs w:val="28"/>
        </w:rPr>
        <w:t>и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дв</w:t>
      </w:r>
      <w:r w:rsidR="00014766">
        <w:rPr>
          <w:rFonts w:ascii="Times New Roman" w:hAnsi="Times New Roman" w:cs="Times New Roman"/>
          <w:sz w:val="28"/>
          <w:szCs w:val="28"/>
        </w:rPr>
        <w:t>иж</w:t>
      </w:r>
      <w:r w:rsidR="00014766" w:rsidRPr="00014766">
        <w:rPr>
          <w:rFonts w:ascii="Times New Roman" w:hAnsi="Times New Roman" w:cs="Times New Roman"/>
          <w:sz w:val="28"/>
          <w:szCs w:val="28"/>
        </w:rPr>
        <w:t>ения по прилегающим к  дороге  территориям;  автомагистрали;  перекрестки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 виды  перекрестков в  зависимости  от  способа  организации  движения:  определение  приоритета в движении; железнодорожные переезды и их разновидности</w:t>
      </w:r>
      <w:r w:rsidR="00014766">
        <w:rPr>
          <w:rFonts w:ascii="Times New Roman" w:hAnsi="Times New Roman" w:cs="Times New Roman"/>
          <w:sz w:val="28"/>
          <w:szCs w:val="28"/>
        </w:rPr>
        <w:t xml:space="preserve">; </w:t>
      </w:r>
      <w:r w:rsidR="00014766" w:rsidRPr="00014766">
        <w:rPr>
          <w:rFonts w:ascii="Times New Roman" w:hAnsi="Times New Roman" w:cs="Times New Roman"/>
          <w:sz w:val="28"/>
          <w:szCs w:val="28"/>
        </w:rPr>
        <w:t>участники дорожного движения; ли</w:t>
      </w:r>
      <w:r w:rsidR="00014766">
        <w:rPr>
          <w:rFonts w:ascii="Times New Roman" w:hAnsi="Times New Roman" w:cs="Times New Roman"/>
          <w:sz w:val="28"/>
          <w:szCs w:val="28"/>
        </w:rPr>
        <w:t>ц</w:t>
      </w:r>
      <w:r w:rsidR="00014766" w:rsidRPr="00014766">
        <w:rPr>
          <w:rFonts w:ascii="Times New Roman" w:hAnsi="Times New Roman" w:cs="Times New Roman"/>
          <w:sz w:val="28"/>
          <w:szCs w:val="28"/>
        </w:rPr>
        <w:t>а, наделенные полномочиями по регулированию дорожного движения; виды транспортных средств, средства индивидуальной</w:t>
      </w:r>
      <w:r w:rsidR="00014766">
        <w:rPr>
          <w:rFonts w:ascii="Times New Roman" w:hAnsi="Times New Roman" w:cs="Times New Roman"/>
          <w:sz w:val="28"/>
          <w:szCs w:val="28"/>
        </w:rPr>
        <w:t xml:space="preserve">; </w:t>
      </w:r>
      <w:r w:rsidR="00014766" w:rsidRPr="00014766">
        <w:rPr>
          <w:rFonts w:ascii="Times New Roman" w:hAnsi="Times New Roman" w:cs="Times New Roman"/>
          <w:sz w:val="28"/>
          <w:szCs w:val="28"/>
        </w:rPr>
        <w:t>мобильности; организованная транспортная колонна; ограниченная  видимость, участки дорог с ограниченной видимостью; опасность для движения</w:t>
      </w:r>
      <w:r w:rsidR="00014766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дорожно-транспортное происшествие; перестроение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опережение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обгон, остановка и стоянка транспортных средств; темное время суток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недостаточная видимость</w:t>
      </w:r>
      <w:r w:rsidR="00014766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меры безопасности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пре</w:t>
      </w:r>
      <w:r w:rsidR="00014766">
        <w:rPr>
          <w:rFonts w:ascii="Times New Roman" w:hAnsi="Times New Roman" w:cs="Times New Roman"/>
          <w:sz w:val="28"/>
          <w:szCs w:val="28"/>
        </w:rPr>
        <w:t>д</w:t>
      </w:r>
      <w:r w:rsidR="00014766" w:rsidRPr="00014766">
        <w:rPr>
          <w:rFonts w:ascii="Times New Roman" w:hAnsi="Times New Roman" w:cs="Times New Roman"/>
          <w:sz w:val="28"/>
          <w:szCs w:val="28"/>
        </w:rPr>
        <w:t>пр</w:t>
      </w:r>
      <w:r w:rsidR="00014766">
        <w:rPr>
          <w:rFonts w:ascii="Times New Roman" w:hAnsi="Times New Roman" w:cs="Times New Roman"/>
          <w:sz w:val="28"/>
          <w:szCs w:val="28"/>
        </w:rPr>
        <w:t>ини</w:t>
      </w:r>
      <w:r w:rsidR="00014766" w:rsidRPr="00014766">
        <w:rPr>
          <w:rFonts w:ascii="Times New Roman" w:hAnsi="Times New Roman" w:cs="Times New Roman"/>
          <w:sz w:val="28"/>
          <w:szCs w:val="28"/>
        </w:rPr>
        <w:t>маемые во</w:t>
      </w:r>
      <w:r w:rsidR="00014766">
        <w:rPr>
          <w:rFonts w:ascii="Times New Roman" w:hAnsi="Times New Roman" w:cs="Times New Roman"/>
          <w:sz w:val="28"/>
          <w:szCs w:val="28"/>
        </w:rPr>
        <w:t>д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ителями транспортных средств </w:t>
      </w:r>
      <w:r w:rsidR="00014766">
        <w:rPr>
          <w:rFonts w:ascii="Times New Roman" w:hAnsi="Times New Roman" w:cs="Times New Roman"/>
          <w:sz w:val="28"/>
          <w:szCs w:val="28"/>
        </w:rPr>
        <w:t>при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движении в темное время суток и в условиях недостаточной видимости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населенный пункт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29D238E2" w14:textId="220310CA" w:rsidR="00D72E0A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72E0A" w:rsidRPr="00D72E0A">
        <w:rPr>
          <w:rFonts w:ascii="Times New Roman" w:hAnsi="Times New Roman" w:cs="Times New Roman"/>
          <w:sz w:val="28"/>
          <w:szCs w:val="28"/>
        </w:rPr>
        <w:t>Обязанности участников дорожного движения, нормы времени управления транспортным средством и отдыха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общие обязанности водителей; документы,</w:t>
      </w:r>
      <w:r w:rsidR="00D72E0A" w:rsidRPr="00D72E0A"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которые водитель механического  транс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ортного  средства обязан  </w:t>
      </w:r>
      <w:r w:rsidR="00D72E0A" w:rsidRPr="00D72E0A">
        <w:rPr>
          <w:rFonts w:ascii="Times New Roman" w:hAnsi="Times New Roman" w:cs="Times New Roman"/>
          <w:sz w:val="28"/>
          <w:szCs w:val="28"/>
        </w:rPr>
        <w:lastRenderedPageBreak/>
        <w:t xml:space="preserve">иметь при себе и 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ередавать для проверки сотрудникам 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>олиции; особенности предъявления электронных  документов;  обязанность  использования  ремней  безопасности на транс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>о</w:t>
      </w:r>
      <w:r w:rsidR="00D72E0A">
        <w:rPr>
          <w:rFonts w:ascii="Times New Roman" w:hAnsi="Times New Roman" w:cs="Times New Roman"/>
          <w:sz w:val="28"/>
          <w:szCs w:val="28"/>
        </w:rPr>
        <w:t>р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тном средстве, оборудованном ремнями </w:t>
      </w:r>
      <w:r w:rsidR="00D72E0A" w:rsidRPr="00D81434">
        <w:rPr>
          <w:rFonts w:ascii="Times New Roman" w:hAnsi="Times New Roman" w:cs="Times New Roman"/>
          <w:sz w:val="28"/>
          <w:szCs w:val="28"/>
        </w:rPr>
        <w:t xml:space="preserve">безопасности; обязанность использования мотошлема при управлении мотоциклом; обязанности водителя по обеспечению исправного технического </w:t>
      </w:r>
      <w:r w:rsidR="00D72E0A" w:rsidRPr="00D72E0A">
        <w:rPr>
          <w:rFonts w:ascii="Times New Roman" w:hAnsi="Times New Roman" w:cs="Times New Roman"/>
          <w:sz w:val="28"/>
          <w:szCs w:val="28"/>
        </w:rPr>
        <w:t>состояния транспортного средства; порядок прохождения   освидетельствования   на   состояние   алкогольного   опьянения и медицинского освидетельствования на состояние опьянения; порядок предоставления транспортных средств должностным ли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ам: порядок использования жилетов со </w:t>
      </w:r>
      <w:r w:rsidR="00D72E0A">
        <w:rPr>
          <w:rFonts w:ascii="Times New Roman" w:hAnsi="Times New Roman" w:cs="Times New Roman"/>
          <w:sz w:val="28"/>
          <w:szCs w:val="28"/>
        </w:rPr>
        <w:t>свето</w:t>
      </w:r>
      <w:r w:rsidR="00D81434">
        <w:rPr>
          <w:rFonts w:ascii="Times New Roman" w:hAnsi="Times New Roman" w:cs="Times New Roman"/>
          <w:sz w:val="28"/>
          <w:szCs w:val="28"/>
        </w:rPr>
        <w:t>-</w:t>
      </w:r>
      <w:r w:rsidR="00D72E0A">
        <w:rPr>
          <w:rFonts w:ascii="Times New Roman" w:hAnsi="Times New Roman" w:cs="Times New Roman"/>
          <w:sz w:val="28"/>
          <w:szCs w:val="28"/>
        </w:rPr>
        <w:t>возвращающими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полосами; ли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а. которым предоставлено право остановки транспортных средств; обязанности водителей, пр</w:t>
      </w:r>
      <w:r w:rsidR="00D72E0A">
        <w:rPr>
          <w:rFonts w:ascii="Times New Roman" w:hAnsi="Times New Roman" w:cs="Times New Roman"/>
          <w:sz w:val="28"/>
          <w:szCs w:val="28"/>
        </w:rPr>
        <w:t>ич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астных к </w:t>
      </w:r>
      <w:r w:rsidR="00D72E0A">
        <w:rPr>
          <w:rFonts w:ascii="Times New Roman" w:hAnsi="Times New Roman" w:cs="Times New Roman"/>
          <w:sz w:val="28"/>
          <w:szCs w:val="28"/>
        </w:rPr>
        <w:t>дорожно-транспортному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происшествию; порядок оформления документов о дорожно-транспортном происшествии без участия уполномоченных на то сотрудников по</w:t>
      </w:r>
      <w:r w:rsidR="00D72E0A">
        <w:rPr>
          <w:rFonts w:ascii="Times New Roman" w:hAnsi="Times New Roman" w:cs="Times New Roman"/>
          <w:sz w:val="28"/>
          <w:szCs w:val="28"/>
        </w:rPr>
        <w:t>лиц</w:t>
      </w:r>
      <w:r w:rsidR="00D72E0A" w:rsidRPr="00D72E0A">
        <w:rPr>
          <w:rFonts w:ascii="Times New Roman" w:hAnsi="Times New Roman" w:cs="Times New Roman"/>
          <w:sz w:val="28"/>
          <w:szCs w:val="28"/>
        </w:rPr>
        <w:t>ии; запретительные требования, предъявляемые к водителям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опасное вождение, запрещение действий, создающих угрозу гибели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ранения людей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повреждения транспортных средств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сооружений, грузов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права и обязанности водителей транспортных средств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движущихся с включенным проблесковым маячком синего 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вета (маячками синего и красного цветов) </w:t>
      </w:r>
      <w:r w:rsidR="00D72E0A">
        <w:rPr>
          <w:rFonts w:ascii="Times New Roman" w:hAnsi="Times New Roman" w:cs="Times New Roman"/>
          <w:sz w:val="28"/>
          <w:szCs w:val="28"/>
        </w:rPr>
        <w:t>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специальным звуковым сигналом: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</w:t>
      </w:r>
      <w:r w:rsidR="00D72E0A">
        <w:rPr>
          <w:rFonts w:ascii="Times New Roman" w:hAnsi="Times New Roman" w:cs="Times New Roman"/>
          <w:sz w:val="28"/>
          <w:szCs w:val="28"/>
        </w:rPr>
        <w:t xml:space="preserve">; 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нормы времени управления транспортным средством, нормы времени отдыха водителя; предельное время управления транспортным средством; </w:t>
      </w:r>
      <w:r w:rsidR="00D72E0A">
        <w:rPr>
          <w:rFonts w:ascii="Times New Roman" w:hAnsi="Times New Roman" w:cs="Times New Roman"/>
          <w:sz w:val="28"/>
          <w:szCs w:val="28"/>
        </w:rPr>
        <w:t>лица</w:t>
      </w:r>
      <w:r w:rsidR="00D72E0A" w:rsidRPr="00D72E0A">
        <w:rPr>
          <w:rFonts w:ascii="Times New Roman" w:hAnsi="Times New Roman" w:cs="Times New Roman"/>
          <w:sz w:val="28"/>
          <w:szCs w:val="28"/>
        </w:rPr>
        <w:t>, в отноше</w:t>
      </w:r>
      <w:r w:rsidR="00D72E0A">
        <w:rPr>
          <w:rFonts w:ascii="Times New Roman" w:hAnsi="Times New Roman" w:cs="Times New Roman"/>
          <w:sz w:val="28"/>
          <w:szCs w:val="28"/>
        </w:rPr>
        <w:t>нии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которых применяются нормы времен</w:t>
      </w:r>
      <w:r w:rsidR="00D72E0A">
        <w:rPr>
          <w:rFonts w:ascii="Times New Roman" w:hAnsi="Times New Roman" w:cs="Times New Roman"/>
          <w:sz w:val="28"/>
          <w:szCs w:val="28"/>
        </w:rPr>
        <w:t>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и отдыха. Практическая работа по оформлению документов о дорожно-транспортном</w:t>
      </w:r>
      <w:r w:rsidR="00D72E0A">
        <w:rPr>
          <w:rFonts w:ascii="Times New Roman" w:hAnsi="Times New Roman" w:cs="Times New Roman"/>
          <w:sz w:val="28"/>
          <w:szCs w:val="28"/>
        </w:rPr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происшествии без участия уполномоченных на то сотрудников полиции</w:t>
      </w:r>
      <w:r w:rsidR="00D72E0A">
        <w:rPr>
          <w:rFonts w:ascii="Times New Roman" w:hAnsi="Times New Roman" w:cs="Times New Roman"/>
          <w:sz w:val="28"/>
          <w:szCs w:val="28"/>
        </w:rPr>
        <w:t>.</w:t>
      </w:r>
    </w:p>
    <w:p w14:paraId="15D9713A" w14:textId="27D86338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72E0A" w:rsidRPr="00D72E0A">
        <w:rPr>
          <w:rFonts w:ascii="Times New Roman" w:hAnsi="Times New Roman" w:cs="Times New Roman"/>
          <w:sz w:val="28"/>
          <w:szCs w:val="28"/>
        </w:rPr>
        <w:t>Дорожные знаки: значение дорожных знаков в общей системе организа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ии дорожного   движения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  классификация    дорожных   знаков;   основной,</w:t>
      </w:r>
      <w:r w:rsidR="00D72E0A" w:rsidRPr="00D72E0A"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предварительный, дублирующий, повторный знак; временные дорожные знаки: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приоритета: назначение запрещающих знаков; название, значение и порядок их установки: распространение действия запрещающих знаков на различные виды транспортных средств: действия водителей в соответствии с требованиями запрещающих знаков: зона действия запрещающих знаков; название, значение и порядок установки предписывающих знаков: распространение действия </w:t>
      </w:r>
      <w:r w:rsidR="00D72E0A" w:rsidRPr="00D72E0A">
        <w:rPr>
          <w:rFonts w:ascii="Times New Roman" w:hAnsi="Times New Roman" w:cs="Times New Roman"/>
          <w:sz w:val="28"/>
          <w:szCs w:val="28"/>
        </w:rPr>
        <w:lastRenderedPageBreak/>
        <w:t>предписывающих знаков на различные виды транспортных средств: действия водителей в соответствии с требованиями предписывающих знаков: назначение знаков особых предписаний: название. значение и порядок их установки: особенности движения по участкам дорог. обозначенным знаками особых предписаний: назначение информационных знаков: название, значение и порядок их установки: действия водителей в соответствии с требованиями информационных знаков; назначение знаков сервиса; название. значение и порядок установки знаков сервиса; назначение знаков дополнительной информации (табличек); название и взаимодействие их с другими знаками: действия водителей с учетом требований знаков дополнительной информации. Решение ситуационных задач</w:t>
      </w:r>
      <w:r w:rsidR="00D72E0A">
        <w:rPr>
          <w:rFonts w:ascii="Times New Roman" w:hAnsi="Times New Roman" w:cs="Times New Roman"/>
          <w:sz w:val="28"/>
          <w:szCs w:val="28"/>
        </w:rPr>
        <w:t>.</w:t>
      </w:r>
    </w:p>
    <w:p w14:paraId="51D96C86" w14:textId="421C0151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72E0A" w:rsidRPr="00D72E0A">
        <w:rPr>
          <w:rFonts w:ascii="Times New Roman" w:hAnsi="Times New Roman" w:cs="Times New Roman"/>
          <w:sz w:val="28"/>
          <w:szCs w:val="28"/>
        </w:rPr>
        <w:t>Дорожная разметка: значение разметки в обшей системе организации дорожного движения. классифика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ия разметки; назначение и виды горизонта</w:t>
      </w:r>
      <w:r w:rsidR="00D72E0A">
        <w:rPr>
          <w:rFonts w:ascii="Times New Roman" w:hAnsi="Times New Roman" w:cs="Times New Roman"/>
          <w:sz w:val="28"/>
          <w:szCs w:val="28"/>
        </w:rPr>
        <w:t>л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ьной разметки; постоянная и временная разметка; 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вет и условия применения ка</w:t>
      </w:r>
      <w:r w:rsidR="00D72E0A">
        <w:rPr>
          <w:rFonts w:ascii="Times New Roman" w:hAnsi="Times New Roman" w:cs="Times New Roman"/>
          <w:sz w:val="28"/>
          <w:szCs w:val="28"/>
        </w:rPr>
        <w:t>ж</w:t>
      </w:r>
      <w:r w:rsidR="00D72E0A" w:rsidRPr="00D72E0A">
        <w:rPr>
          <w:rFonts w:ascii="Times New Roman" w:hAnsi="Times New Roman" w:cs="Times New Roman"/>
          <w:sz w:val="28"/>
          <w:szCs w:val="28"/>
        </w:rPr>
        <w:t>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14:paraId="1D254233" w14:textId="7585C96C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EF3DA9" w:rsidRPr="00EF3DA9">
        <w:rPr>
          <w:rFonts w:ascii="Times New Roman" w:hAnsi="Times New Roman" w:cs="Times New Roman"/>
          <w:sz w:val="28"/>
          <w:szCs w:val="28"/>
        </w:rPr>
        <w:t>Порядок движения и расположение транспортных средств на проезжей части.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путями: движение задним ходом; случаи, когда водители должны уступать дорогу транспортным средствам, приближающимся справа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движение по дорогам с полосой разгона и торможения; средства  организа</w:t>
      </w:r>
      <w:r w:rsidR="00EF3DA9">
        <w:rPr>
          <w:rFonts w:ascii="Times New Roman" w:hAnsi="Times New Roman" w:cs="Times New Roman"/>
          <w:sz w:val="28"/>
          <w:szCs w:val="28"/>
        </w:rPr>
        <w:t>ц</w:t>
      </w:r>
      <w:r w:rsidR="00EF3DA9" w:rsidRPr="00EF3DA9">
        <w:rPr>
          <w:rFonts w:ascii="Times New Roman" w:hAnsi="Times New Roman" w:cs="Times New Roman"/>
          <w:sz w:val="28"/>
          <w:szCs w:val="28"/>
        </w:rPr>
        <w:t>ии  дорожного  движения,  даю</w:t>
      </w:r>
      <w:r w:rsidR="00EF3DA9">
        <w:rPr>
          <w:rFonts w:ascii="Times New Roman" w:hAnsi="Times New Roman" w:cs="Times New Roman"/>
          <w:sz w:val="28"/>
          <w:szCs w:val="28"/>
        </w:rPr>
        <w:t>щ</w:t>
      </w:r>
      <w:r w:rsidR="00EF3DA9" w:rsidRPr="00EF3DA9">
        <w:rPr>
          <w:rFonts w:ascii="Times New Roman" w:hAnsi="Times New Roman" w:cs="Times New Roman"/>
          <w:sz w:val="28"/>
          <w:szCs w:val="28"/>
        </w:rPr>
        <w:t>ие  водителю  информацию о  количестве  полос  движения;  определение  количества  полос  движения при  отсутствии  данных  средств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 порядок  дв</w:t>
      </w:r>
      <w:r w:rsidR="00EF3DA9">
        <w:rPr>
          <w:rFonts w:ascii="Times New Roman" w:hAnsi="Times New Roman" w:cs="Times New Roman"/>
          <w:sz w:val="28"/>
          <w:szCs w:val="28"/>
        </w:rPr>
        <w:t>и</w:t>
      </w:r>
      <w:r w:rsidR="00EF3DA9" w:rsidRPr="00EF3DA9">
        <w:rPr>
          <w:rFonts w:ascii="Times New Roman" w:hAnsi="Times New Roman" w:cs="Times New Roman"/>
          <w:sz w:val="28"/>
          <w:szCs w:val="28"/>
        </w:rPr>
        <w:t>жения  транспортных  средств по дорогам с различной шириной проезжей части: порядок движения тихоходных транспортных   средств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  движение   безрельсовых   транспортных   средств по трамвайным путям попутного направления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расположенным слева на одном уровне с проезжей частью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движение транспортных средств по обочинам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тротуарам </w:t>
      </w:r>
      <w:r w:rsidR="00EF3DA9">
        <w:rPr>
          <w:rFonts w:ascii="Times New Roman" w:hAnsi="Times New Roman" w:cs="Times New Roman"/>
          <w:sz w:val="28"/>
          <w:szCs w:val="28"/>
        </w:rPr>
        <w:t>и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пешеходным дорожкам: выбор дистан</w:t>
      </w:r>
      <w:r w:rsidR="00EF3DA9">
        <w:rPr>
          <w:rFonts w:ascii="Times New Roman" w:hAnsi="Times New Roman" w:cs="Times New Roman"/>
          <w:sz w:val="28"/>
          <w:szCs w:val="28"/>
        </w:rPr>
        <w:t>ц</w:t>
      </w:r>
      <w:r w:rsidR="00EF3DA9" w:rsidRPr="00EF3DA9">
        <w:rPr>
          <w:rFonts w:ascii="Times New Roman" w:hAnsi="Times New Roman" w:cs="Times New Roman"/>
          <w:sz w:val="28"/>
          <w:szCs w:val="28"/>
        </w:rPr>
        <w:t>ии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запре</w:t>
      </w:r>
      <w:r w:rsidR="00EF3DA9">
        <w:rPr>
          <w:rFonts w:ascii="Times New Roman" w:hAnsi="Times New Roman" w:cs="Times New Roman"/>
          <w:sz w:val="28"/>
          <w:szCs w:val="28"/>
        </w:rPr>
        <w:t>щ</w:t>
      </w:r>
      <w:r w:rsidR="00EF3DA9" w:rsidRPr="00EF3DA9">
        <w:rPr>
          <w:rFonts w:ascii="Times New Roman" w:hAnsi="Times New Roman" w:cs="Times New Roman"/>
          <w:sz w:val="28"/>
          <w:szCs w:val="28"/>
        </w:rPr>
        <w:t>ения водителям, связанные  со  скоростью  движения;  обгон,  опережение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 объезд 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 трамвайных  путей  вне перекрестка;  порядок  движения по  дороге  с  выделенной  полосой  для  </w:t>
      </w:r>
      <w:r w:rsidR="00EF3DA9" w:rsidRPr="00EF3DA9">
        <w:rPr>
          <w:rFonts w:ascii="Times New Roman" w:hAnsi="Times New Roman" w:cs="Times New Roman"/>
          <w:sz w:val="28"/>
          <w:szCs w:val="28"/>
        </w:rPr>
        <w:lastRenderedPageBreak/>
        <w:t>маршрутных  транспортных  средств и транспортных средств, используе</w:t>
      </w:r>
      <w:r w:rsidR="00EF3DA9">
        <w:rPr>
          <w:rFonts w:ascii="Times New Roman" w:hAnsi="Times New Roman" w:cs="Times New Roman"/>
          <w:sz w:val="28"/>
          <w:szCs w:val="28"/>
        </w:rPr>
        <w:t>м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</w:t>
      </w:r>
      <w:r w:rsidR="00EF3DA9">
        <w:rPr>
          <w:rFonts w:ascii="Times New Roman" w:hAnsi="Times New Roman" w:cs="Times New Roman"/>
          <w:sz w:val="28"/>
          <w:szCs w:val="28"/>
        </w:rPr>
        <w:t xml:space="preserve">использующих </w:t>
      </w:r>
      <w:r w:rsidR="00EF3DA9" w:rsidRPr="00EF3DA9">
        <w:rPr>
          <w:rFonts w:ascii="Times New Roman" w:hAnsi="Times New Roman" w:cs="Times New Roman"/>
          <w:sz w:val="28"/>
          <w:szCs w:val="28"/>
        </w:rPr>
        <w:t>для  передвижения  средства  индивидуальной  мобильности,  г</w:t>
      </w:r>
      <w:r w:rsidR="00EF3DA9">
        <w:rPr>
          <w:rFonts w:ascii="Times New Roman" w:hAnsi="Times New Roman" w:cs="Times New Roman"/>
          <w:sz w:val="28"/>
          <w:szCs w:val="28"/>
        </w:rPr>
        <w:t>уж</w:t>
      </w:r>
      <w:r w:rsidR="00EF3DA9" w:rsidRPr="00EF3DA9">
        <w:rPr>
          <w:rFonts w:ascii="Times New Roman" w:hAnsi="Times New Roman" w:cs="Times New Roman"/>
          <w:sz w:val="28"/>
          <w:szCs w:val="28"/>
        </w:rPr>
        <w:t>евых  повозок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</w:t>
      </w:r>
      <w:r w:rsidR="00EF3DA9">
        <w:rPr>
          <w:rFonts w:ascii="Times New Roman" w:hAnsi="Times New Roman" w:cs="Times New Roman"/>
          <w:sz w:val="28"/>
          <w:szCs w:val="28"/>
        </w:rPr>
        <w:t>.</w:t>
      </w:r>
    </w:p>
    <w:p w14:paraId="416834A6" w14:textId="44C46BD8" w:rsidR="0038056D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Остановка и стоянка транспортных средств. применение аварийной сигнализации и знака аварийной остановки: порядок остановки и стоянки: способы постановки транспортных средств на стоянку; длительная стоянка вне населенных пунктов; остановка и стоянка на автомагистралях; места. где остановка и стоянка запрещены; остановка и стоянка в жилых зонах; вынужденная остановка; действия водителей  при  вынужденной  остановке  в  местах,  где  остановка  запрещена, а также на автомагистралях </w:t>
      </w:r>
      <w:r w:rsidR="0038056D">
        <w:rPr>
          <w:rFonts w:ascii="Times New Roman" w:hAnsi="Times New Roman" w:cs="Times New Roman"/>
          <w:sz w:val="28"/>
          <w:szCs w:val="28"/>
        </w:rPr>
        <w:t xml:space="preserve">и </w:t>
      </w:r>
      <w:r w:rsidR="0038056D" w:rsidRPr="0038056D">
        <w:rPr>
          <w:rFonts w:ascii="Times New Roman" w:hAnsi="Times New Roman" w:cs="Times New Roman"/>
          <w:sz w:val="28"/>
          <w:szCs w:val="28"/>
        </w:rPr>
        <w:t>железнодорожных переездах; правила применения аварийной сигнализации и знака аварийной остановки при вынужденной остановке транспортного средства:. меры, предпринимаемые водителем после остановки транспортного  средства;  ответственность  водителей  транспортных  средств за нарушения правил остановки и стоянки. Решение ситуационных задач.</w:t>
      </w:r>
    </w:p>
    <w:p w14:paraId="198CD5C0" w14:textId="54192C73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38056D" w:rsidRPr="0038056D">
        <w:rPr>
          <w:rFonts w:ascii="Times New Roman" w:hAnsi="Times New Roman" w:cs="Times New Roman"/>
          <w:sz w:val="28"/>
          <w:szCs w:val="28"/>
        </w:rPr>
        <w:t>Регулирование дорожного движения: средства регулирования дорожного движения</w:t>
      </w:r>
      <w:r w:rsidR="0038056D">
        <w:rPr>
          <w:rFonts w:ascii="Times New Roman" w:hAnsi="Times New Roman" w:cs="Times New Roman"/>
          <w:sz w:val="28"/>
          <w:szCs w:val="28"/>
        </w:rPr>
        <w:t>;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значения сигналов светофора, действия водителей</w:t>
      </w:r>
      <w:r w:rsidR="0038056D">
        <w:rPr>
          <w:rFonts w:ascii="Times New Roman" w:hAnsi="Times New Roman" w:cs="Times New Roman"/>
          <w:sz w:val="28"/>
          <w:szCs w:val="28"/>
        </w:rPr>
        <w:t>,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пешеходов и ли</w:t>
      </w:r>
      <w:r w:rsidR="0038056D">
        <w:rPr>
          <w:rFonts w:ascii="Times New Roman" w:hAnsi="Times New Roman" w:cs="Times New Roman"/>
          <w:sz w:val="28"/>
          <w:szCs w:val="28"/>
        </w:rPr>
        <w:t>ц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 а  также  других  маршрутных  транспортных  средств, 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</w:t>
      </w:r>
      <w:r w:rsidR="0038056D">
        <w:rPr>
          <w:rFonts w:ascii="Times New Roman" w:hAnsi="Times New Roman" w:cs="Times New Roman"/>
          <w:sz w:val="28"/>
          <w:szCs w:val="28"/>
        </w:rPr>
        <w:t>,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трамваев, пешеходов и лиц</w:t>
      </w:r>
      <w:r w:rsidR="0038056D">
        <w:rPr>
          <w:rFonts w:ascii="Times New Roman" w:hAnsi="Times New Roman" w:cs="Times New Roman"/>
          <w:sz w:val="28"/>
          <w:szCs w:val="28"/>
        </w:rPr>
        <w:t>,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использующих средства индивидуальной  мобильности;  порядок  остановки  при  сигналах  светофора или регу</w:t>
      </w:r>
      <w:r w:rsidR="003D3911">
        <w:rPr>
          <w:rFonts w:ascii="Times New Roman" w:hAnsi="Times New Roman" w:cs="Times New Roman"/>
          <w:sz w:val="28"/>
          <w:szCs w:val="28"/>
        </w:rPr>
        <w:t>л</w:t>
      </w:r>
      <w:r w:rsidR="0038056D" w:rsidRPr="0038056D">
        <w:rPr>
          <w:rFonts w:ascii="Times New Roman" w:hAnsi="Times New Roman" w:cs="Times New Roman"/>
          <w:sz w:val="28"/>
          <w:szCs w:val="28"/>
        </w:rPr>
        <w:t>иров</w:t>
      </w:r>
      <w:r w:rsidR="003D3911">
        <w:rPr>
          <w:rFonts w:ascii="Times New Roman" w:hAnsi="Times New Roman" w:cs="Times New Roman"/>
          <w:sz w:val="28"/>
          <w:szCs w:val="28"/>
        </w:rPr>
        <w:t>щ</w:t>
      </w:r>
      <w:r w:rsidR="0038056D" w:rsidRPr="0038056D">
        <w:rPr>
          <w:rFonts w:ascii="Times New Roman" w:hAnsi="Times New Roman" w:cs="Times New Roman"/>
          <w:sz w:val="28"/>
          <w:szCs w:val="28"/>
        </w:rPr>
        <w:t>ика, зап</w:t>
      </w:r>
      <w:r w:rsidR="003D3911">
        <w:rPr>
          <w:rFonts w:ascii="Times New Roman" w:hAnsi="Times New Roman" w:cs="Times New Roman"/>
          <w:sz w:val="28"/>
          <w:szCs w:val="28"/>
        </w:rPr>
        <w:t>ре</w:t>
      </w:r>
      <w:r w:rsidR="0038056D" w:rsidRPr="0038056D">
        <w:rPr>
          <w:rFonts w:ascii="Times New Roman" w:hAnsi="Times New Roman" w:cs="Times New Roman"/>
          <w:sz w:val="28"/>
          <w:szCs w:val="28"/>
        </w:rPr>
        <w:t>щаю</w:t>
      </w:r>
      <w:r w:rsidR="003D3911">
        <w:rPr>
          <w:rFonts w:ascii="Times New Roman" w:hAnsi="Times New Roman" w:cs="Times New Roman"/>
          <w:sz w:val="28"/>
          <w:szCs w:val="28"/>
        </w:rPr>
        <w:t>щ</w:t>
      </w:r>
      <w:r w:rsidR="0038056D" w:rsidRPr="0038056D">
        <w:rPr>
          <w:rFonts w:ascii="Times New Roman" w:hAnsi="Times New Roman" w:cs="Times New Roman"/>
          <w:sz w:val="28"/>
          <w:szCs w:val="28"/>
        </w:rPr>
        <w:t>их движение; де</w:t>
      </w:r>
      <w:r w:rsidR="003D3911">
        <w:rPr>
          <w:rFonts w:ascii="Times New Roman" w:hAnsi="Times New Roman" w:cs="Times New Roman"/>
          <w:sz w:val="28"/>
          <w:szCs w:val="28"/>
        </w:rPr>
        <w:t>й</w:t>
      </w:r>
      <w:r w:rsidR="0038056D" w:rsidRPr="0038056D">
        <w:rPr>
          <w:rFonts w:ascii="Times New Roman" w:hAnsi="Times New Roman" w:cs="Times New Roman"/>
          <w:sz w:val="28"/>
          <w:szCs w:val="28"/>
        </w:rPr>
        <w:t>ствия участников дорожного движения в случаях, когда указания регулиров</w:t>
      </w:r>
      <w:r w:rsidR="003D3911">
        <w:rPr>
          <w:rFonts w:ascii="Times New Roman" w:hAnsi="Times New Roman" w:cs="Times New Roman"/>
          <w:sz w:val="28"/>
          <w:szCs w:val="28"/>
        </w:rPr>
        <w:t>щ</w:t>
      </w:r>
      <w:r w:rsidR="0038056D" w:rsidRPr="0038056D">
        <w:rPr>
          <w:rFonts w:ascii="Times New Roman" w:hAnsi="Times New Roman" w:cs="Times New Roman"/>
          <w:sz w:val="28"/>
          <w:szCs w:val="28"/>
        </w:rPr>
        <w:t>ика противоречат сигналам светофора, дорожным знакам и разметке. Решение ситуационных задач.</w:t>
      </w:r>
    </w:p>
    <w:p w14:paraId="4AF0F846" w14:textId="64D43A38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 порядок  движения  по перекрестку,  регулируемому  светофором</w:t>
      </w:r>
      <w:r w:rsidR="003D3911" w:rsidRPr="003D3911"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с дополнительными секциями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</w:t>
      </w:r>
      <w:r w:rsidR="003D3911" w:rsidRPr="003D3911">
        <w:rPr>
          <w:rFonts w:ascii="Times New Roman" w:hAnsi="Times New Roman" w:cs="Times New Roman"/>
          <w:sz w:val="28"/>
          <w:szCs w:val="28"/>
        </w:rPr>
        <w:lastRenderedPageBreak/>
        <w:t>водителя в случае, если он не может определить наличие покрытия на дороге (темное время суток, грязь, снег) и при отсутствии знаков приоритета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ответственность водителей за нарушения правил проезда перекрестков. Решение ситуационных задач.</w:t>
      </w:r>
    </w:p>
    <w:p w14:paraId="197160E3" w14:textId="6D5B0305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9.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Проезд пешеходных переходов, мест остановок маршрутных транспортных средств: правила проезда нерегулируемых пешеходных переходов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правила проезда регулируемых  пешеходных  переходов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 действия  водителей  при  появлении на проезжей части слепых пешеходов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правила проезда мест остановок маршрут</w:t>
      </w:r>
      <w:r w:rsidR="003D3911">
        <w:rPr>
          <w:rFonts w:ascii="Times New Roman" w:hAnsi="Times New Roman" w:cs="Times New Roman"/>
          <w:sz w:val="28"/>
          <w:szCs w:val="28"/>
        </w:rPr>
        <w:t>ны</w:t>
      </w:r>
      <w:r w:rsidR="003D3911" w:rsidRPr="003D3911">
        <w:rPr>
          <w:rFonts w:ascii="Times New Roman" w:hAnsi="Times New Roman" w:cs="Times New Roman"/>
          <w:sz w:val="28"/>
          <w:szCs w:val="28"/>
        </w:rPr>
        <w:t>х транспортных средств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а также водителей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приближающихся к такому транспортному средству; ответственность водителей за нарушения правил проезда пешеходных переходов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мест остановок маршрутных транспортных средств. Решение ситуационных задач.</w:t>
      </w:r>
    </w:p>
    <w:p w14:paraId="207A9978" w14:textId="0B174708" w:rsidR="003D3911" w:rsidRDefault="005D3E46" w:rsidP="003D3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10. </w:t>
      </w:r>
      <w:r w:rsidR="003D3911" w:rsidRPr="003D3911">
        <w:rPr>
          <w:rFonts w:ascii="Times New Roman" w:hAnsi="Times New Roman" w:cs="Times New Roman"/>
          <w:sz w:val="28"/>
          <w:szCs w:val="28"/>
        </w:rPr>
        <w:t>Движение через железнодорожные пути, по автомагистралям, в жилых зонах: правила проезда железнодорожных переездов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места остановки транспортных средств при запрещении  движения  через переезд;  запрещения,  действующие на железнодорожном переезде; случаи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автомагистрали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порядок дв</w:t>
      </w:r>
      <w:r w:rsidR="003D3911">
        <w:rPr>
          <w:rFonts w:ascii="Times New Roman" w:hAnsi="Times New Roman" w:cs="Times New Roman"/>
          <w:sz w:val="28"/>
          <w:szCs w:val="28"/>
        </w:rPr>
        <w:t>иж</w:t>
      </w:r>
      <w:r w:rsidR="003D3911" w:rsidRPr="003D3911">
        <w:rPr>
          <w:rFonts w:ascii="Times New Roman" w:hAnsi="Times New Roman" w:cs="Times New Roman"/>
          <w:sz w:val="28"/>
          <w:szCs w:val="28"/>
        </w:rPr>
        <w:t>ен</w:t>
      </w:r>
      <w:r w:rsidR="003D3911">
        <w:rPr>
          <w:rFonts w:ascii="Times New Roman" w:hAnsi="Times New Roman" w:cs="Times New Roman"/>
          <w:sz w:val="28"/>
          <w:szCs w:val="28"/>
        </w:rPr>
        <w:t>и</w:t>
      </w:r>
      <w:r w:rsidR="003D3911" w:rsidRPr="003D3911">
        <w:rPr>
          <w:rFonts w:ascii="Times New Roman" w:hAnsi="Times New Roman" w:cs="Times New Roman"/>
          <w:sz w:val="28"/>
          <w:szCs w:val="28"/>
        </w:rPr>
        <w:t>я различных видов транспортных   средств   по   автомагистралям;   запрещения,   вводимые на автомагистралях; особенности движения по дорогам, обозначенным знаком 5.3; движение в жилых зонах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порядок движения в жилых зонах и дворовых территориях; запрещения. 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действующие в жилых зонах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ответственность водителей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за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нарушения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правил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проезда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железнодорожных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переездов,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движения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по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автомагистралям и в жилых зонах. Решение ситуационных задач</w:t>
      </w:r>
      <w:r w:rsidR="003D3911">
        <w:rPr>
          <w:rFonts w:ascii="Times New Roman" w:hAnsi="Times New Roman" w:cs="Times New Roman"/>
          <w:sz w:val="28"/>
          <w:szCs w:val="28"/>
        </w:rPr>
        <w:t>.</w:t>
      </w:r>
    </w:p>
    <w:p w14:paraId="2D9E9492" w14:textId="0A2A6713" w:rsidR="00D674A6" w:rsidRPr="00650FF1" w:rsidRDefault="003D3911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11.</w:t>
      </w:r>
      <w:r w:rsidRPr="003D3911">
        <w:t xml:space="preserve"> </w:t>
      </w:r>
      <w:r w:rsidRPr="003D3911">
        <w:rPr>
          <w:rFonts w:ascii="Times New Roman" w:hAnsi="Times New Roman" w:cs="Times New Roman"/>
          <w:sz w:val="28"/>
          <w:szCs w:val="28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3911">
        <w:rPr>
          <w:rFonts w:ascii="Times New Roman" w:hAnsi="Times New Roman" w:cs="Times New Roman"/>
          <w:sz w:val="28"/>
          <w:szCs w:val="28"/>
        </w:rPr>
        <w:t xml:space="preserve"> порядок использования противотуманных фар и задних противотуманных фонарей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3911">
        <w:rPr>
          <w:rFonts w:ascii="Times New Roman" w:hAnsi="Times New Roman" w:cs="Times New Roman"/>
          <w:sz w:val="28"/>
          <w:szCs w:val="28"/>
        </w:rPr>
        <w:t xml:space="preserve"> использование фары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3911">
        <w:rPr>
          <w:rFonts w:ascii="Times New Roman" w:hAnsi="Times New Roman" w:cs="Times New Roman"/>
          <w:sz w:val="28"/>
          <w:szCs w:val="28"/>
        </w:rPr>
        <w:t>искателя, фары-прожектора; порядок применения звуковых сигналов в различных условиях движения.</w:t>
      </w:r>
    </w:p>
    <w:p w14:paraId="370F4648" w14:textId="178C5A86" w:rsidR="00853E2B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3D39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3911" w:rsidRPr="003D3911">
        <w:rPr>
          <w:rFonts w:ascii="Times New Roman" w:hAnsi="Times New Roman" w:cs="Times New Roman"/>
          <w:sz w:val="28"/>
          <w:szCs w:val="28"/>
        </w:rPr>
        <w:t>Буксировка  транспортных  средств,  перевозка  людей  и  грузов: 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случаи, когда буксировка запрещена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требования к перевозке людей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обязанности водителя перед началом движения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дополнительные требования при перевозке детей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lastRenderedPageBreak/>
        <w:t>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6CF52904" w14:textId="31DE76D2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853E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4A6" w:rsidRPr="00650FF1">
        <w:rPr>
          <w:rFonts w:ascii="Times New Roman" w:hAnsi="Times New Roman" w:cs="Times New Roman"/>
          <w:sz w:val="28"/>
          <w:szCs w:val="28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  <w:r w:rsidR="00853E2B">
        <w:rPr>
          <w:rFonts w:ascii="Times New Roman" w:hAnsi="Times New Roman" w:cs="Times New Roman"/>
          <w:sz w:val="28"/>
          <w:szCs w:val="28"/>
        </w:rPr>
        <w:t xml:space="preserve"> Решение ситуационных задач.</w:t>
      </w:r>
    </w:p>
    <w:p w14:paraId="3D9FAAF7" w14:textId="77777777" w:rsidR="00773071" w:rsidRDefault="00773071" w:rsidP="005D3E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316EADF5" w14:textId="77777777" w:rsidR="00D674A6" w:rsidRPr="003F042D" w:rsidRDefault="00D674A6" w:rsidP="005D3E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F042D">
        <w:rPr>
          <w:rFonts w:ascii="Times New Roman" w:hAnsi="Times New Roman" w:cs="Times New Roman"/>
          <w:b/>
          <w:bCs/>
          <w:sz w:val="28"/>
          <w:szCs w:val="28"/>
        </w:rPr>
        <w:t>3.1.2. Учебный предмет "Психофизиологические основы деятельности водителя".</w:t>
      </w:r>
    </w:p>
    <w:p w14:paraId="7E145CE0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245"/>
      <w:bookmarkEnd w:id="15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6E3C0B83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4"/>
        <w:gridCol w:w="1021"/>
        <w:gridCol w:w="1787"/>
        <w:gridCol w:w="1787"/>
      </w:tblGrid>
      <w:tr w:rsidR="00D674A6" w:rsidRPr="00650FF1" w14:paraId="202C5EF8" w14:textId="77777777" w:rsidTr="00773071"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92907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BCB9A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6DD181F9" w14:textId="77777777" w:rsidTr="00773071"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44154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F02B3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5C2B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B4D4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7A71E390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4291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9261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7AFF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6DF5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03E4C4E3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413E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Этические основы деятельности водителя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EC8A3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7F3F3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8F5A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3BE6C5FD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1FB4C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эффективного общения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293B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985C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D38B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7330BBC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64325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Эмоциональные состояния и профилактика конфликтов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A99D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BA35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F543B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3F4302B4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5FFB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0EAB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8A43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11EA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1F1B1C8A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B992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EED8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BC3D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3E5F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E2296B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FE1B91" w14:textId="77777777"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 xml:space="preserve">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r w:rsidR="00773071">
        <w:rPr>
          <w:rFonts w:ascii="Times New Roman" w:hAnsi="Times New Roman" w:cs="Times New Roman"/>
          <w:sz w:val="28"/>
          <w:szCs w:val="28"/>
        </w:rPr>
        <w:t>г</w:t>
      </w:r>
      <w:r w:rsidR="00D674A6" w:rsidRPr="00650FF1">
        <w:rPr>
          <w:rFonts w:ascii="Times New Roman" w:hAnsi="Times New Roman" w:cs="Times New Roman"/>
          <w:sz w:val="28"/>
          <w:szCs w:val="28"/>
        </w:rPr>
        <w:t>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12745F06" w14:textId="77777777"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156E1863" w14:textId="77777777"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формирования; общение в условиях конфликта; особенности эффективного общения; правила, повышающие эффективность общения.</w:t>
      </w:r>
    </w:p>
    <w:p w14:paraId="3BAA5213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101B8104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7C3A3E01" w14:textId="77777777" w:rsidR="00853E2B" w:rsidRDefault="00853E2B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445792C8" w14:textId="3E812A22" w:rsidR="00D674A6" w:rsidRPr="003F042D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F042D">
        <w:rPr>
          <w:rFonts w:ascii="Times New Roman" w:hAnsi="Times New Roman" w:cs="Times New Roman"/>
          <w:b/>
          <w:bCs/>
          <w:sz w:val="28"/>
          <w:szCs w:val="28"/>
        </w:rPr>
        <w:t>3.1.3. Учебный предмет "Основы управления транспортными средствами".</w:t>
      </w:r>
    </w:p>
    <w:p w14:paraId="6EA6CD78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ar287"/>
      <w:bookmarkEnd w:id="16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10256FC7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6"/>
        <w:gridCol w:w="1044"/>
        <w:gridCol w:w="1789"/>
        <w:gridCol w:w="1790"/>
      </w:tblGrid>
      <w:tr w:rsidR="00D674A6" w:rsidRPr="00650FF1" w14:paraId="6152E5FF" w14:textId="77777777" w:rsidTr="00E55AC2"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DF07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E26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C3FC47F" w14:textId="77777777" w:rsidTr="00E55AC2"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E5F99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6430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54FB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35CBBD07" w14:textId="77777777" w:rsidTr="000003D1">
        <w:trPr>
          <w:trHeight w:val="1260"/>
        </w:trPr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20BA3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53B57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A24B4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DBD8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14:paraId="7F9DCBF3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1F941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Дорожное движение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18C2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989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5D554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9C329AF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3A621D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6CF29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9A49C7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3983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5340B0B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2DEC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9B86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B463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59C05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741B65D7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86523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условия и безопасность движения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6CB5C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86406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1703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1D686C0C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EE43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эффективного и безопасного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транспортным средством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5D63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8CE3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B9E6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A863E08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5DCA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EED9C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25320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C4F9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B7A5E4A" w14:textId="77777777" w:rsidTr="00E55AC2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67B24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AF03C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17C5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7C815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080108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05F39E" w14:textId="3C662B2A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434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D81434">
        <w:rPr>
          <w:rFonts w:ascii="Times New Roman" w:hAnsi="Times New Roman" w:cs="Times New Roman"/>
          <w:sz w:val="28"/>
          <w:szCs w:val="28"/>
        </w:rPr>
        <w:t>Дорожное движение: дорожное движение как система управления водитель-</w:t>
      </w:r>
      <w:r w:rsidR="002B2FDE" w:rsidRPr="00D81434">
        <w:rPr>
          <w:rFonts w:ascii="Times New Roman" w:hAnsi="Times New Roman" w:cs="Times New Roman"/>
          <w:sz w:val="28"/>
          <w:szCs w:val="28"/>
        </w:rPr>
        <w:t>мотоцикл</w:t>
      </w:r>
      <w:r w:rsidR="004373BF" w:rsidRPr="00D81434">
        <w:rPr>
          <w:rFonts w:ascii="Times New Roman" w:hAnsi="Times New Roman" w:cs="Times New Roman"/>
          <w:sz w:val="28"/>
          <w:szCs w:val="28"/>
        </w:rPr>
        <w:t>-дорога (</w:t>
      </w:r>
      <w:r w:rsidR="000003D1" w:rsidRPr="00D8143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373BF" w:rsidRPr="00D81434">
        <w:rPr>
          <w:rFonts w:ascii="Times New Roman" w:hAnsi="Times New Roman" w:cs="Times New Roman"/>
          <w:sz w:val="28"/>
          <w:szCs w:val="28"/>
        </w:rPr>
        <w:t>ВМ</w:t>
      </w:r>
      <w:r w:rsidR="00D674A6" w:rsidRPr="00D81434">
        <w:rPr>
          <w:rFonts w:ascii="Times New Roman" w:hAnsi="Times New Roman" w:cs="Times New Roman"/>
          <w:sz w:val="28"/>
          <w:szCs w:val="28"/>
        </w:rPr>
        <w:t>Д); показатели каче</w:t>
      </w:r>
      <w:r w:rsidR="004373BF" w:rsidRPr="00D81434">
        <w:rPr>
          <w:rFonts w:ascii="Times New Roman" w:hAnsi="Times New Roman" w:cs="Times New Roman"/>
          <w:sz w:val="28"/>
          <w:szCs w:val="28"/>
        </w:rPr>
        <w:t>ства функционирования системы ВМ</w:t>
      </w:r>
      <w:r w:rsidR="00D674A6" w:rsidRPr="00D81434">
        <w:rPr>
          <w:rFonts w:ascii="Times New Roman" w:hAnsi="Times New Roman" w:cs="Times New Roman"/>
          <w:sz w:val="28"/>
          <w:szCs w:val="28"/>
        </w:rPr>
        <w:t>Д; понятие о дорожно-транспортном происшествии (</w:t>
      </w:r>
      <w:r w:rsidR="000003D1" w:rsidRPr="00D8143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674A6" w:rsidRPr="00D81434">
        <w:rPr>
          <w:rFonts w:ascii="Times New Roman" w:hAnsi="Times New Roman" w:cs="Times New Roman"/>
          <w:sz w:val="28"/>
          <w:szCs w:val="28"/>
        </w:rPr>
        <w:t>ДТП); виды дорожно-транспортных происшествий; причины возникновения дорожно-транспортных происшествий; анализ безопасности дорожного движения (</w:t>
      </w:r>
      <w:r w:rsidR="000003D1" w:rsidRPr="00D8143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674A6" w:rsidRPr="00D81434">
        <w:rPr>
          <w:rFonts w:ascii="Times New Roman" w:hAnsi="Times New Roman" w:cs="Times New Roman"/>
          <w:sz w:val="28"/>
          <w:szCs w:val="28"/>
        </w:rPr>
        <w:t>Б</w:t>
      </w:r>
      <w:r w:rsidR="004373BF" w:rsidRPr="00D81434">
        <w:rPr>
          <w:rFonts w:ascii="Times New Roman" w:hAnsi="Times New Roman" w:cs="Times New Roman"/>
          <w:sz w:val="28"/>
          <w:szCs w:val="28"/>
        </w:rPr>
        <w:t>ДД) в России; система водитель-мотоцикл</w:t>
      </w:r>
      <w:r w:rsidR="00D674A6" w:rsidRPr="00D81434">
        <w:rPr>
          <w:rFonts w:ascii="Times New Roman" w:hAnsi="Times New Roman" w:cs="Times New Roman"/>
          <w:sz w:val="28"/>
          <w:szCs w:val="28"/>
        </w:rPr>
        <w:t xml:space="preserve"> (В</w:t>
      </w:r>
      <w:r w:rsidR="004373BF" w:rsidRPr="00D81434">
        <w:rPr>
          <w:rFonts w:ascii="Times New Roman" w:hAnsi="Times New Roman" w:cs="Times New Roman"/>
          <w:sz w:val="28"/>
          <w:szCs w:val="28"/>
        </w:rPr>
        <w:t>М</w:t>
      </w:r>
      <w:r w:rsidR="00D674A6" w:rsidRPr="00D81434">
        <w:rPr>
          <w:rFonts w:ascii="Times New Roman" w:hAnsi="Times New Roman" w:cs="Times New Roman"/>
          <w:sz w:val="28"/>
          <w:szCs w:val="28"/>
        </w:rPr>
        <w:t xml:space="preserve">); цели и задачи управления транспортным средством; различие </w:t>
      </w:r>
      <w:r w:rsidR="00D674A6" w:rsidRPr="00650FF1">
        <w:rPr>
          <w:rFonts w:ascii="Times New Roman" w:hAnsi="Times New Roman" w:cs="Times New Roman"/>
          <w:sz w:val="28"/>
          <w:szCs w:val="28"/>
        </w:rPr>
        <w:t>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14:paraId="5B5FA434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</w:t>
      </w:r>
      <w:r w:rsidR="00940FBD">
        <w:rPr>
          <w:rFonts w:ascii="Times New Roman" w:hAnsi="Times New Roman" w:cs="Times New Roman"/>
          <w:sz w:val="28"/>
          <w:szCs w:val="28"/>
        </w:rPr>
        <w:t>мотоциклом</w:t>
      </w:r>
      <w:r w:rsidR="00D674A6" w:rsidRPr="00650FF1">
        <w:rPr>
          <w:rFonts w:ascii="Times New Roman" w:hAnsi="Times New Roman" w:cs="Times New Roman"/>
          <w:sz w:val="28"/>
          <w:szCs w:val="28"/>
        </w:rPr>
        <w:t>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7F2B3461" w14:textId="5052FC6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и шин на управляемость.</w:t>
      </w:r>
    </w:p>
    <w:p w14:paraId="3785771B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14:paraId="1637290B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19F70DAB" w14:textId="5B3E158C" w:rsidR="00B35BD0" w:rsidRPr="00B35BD0" w:rsidRDefault="00CC750B" w:rsidP="00B35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использования ремней безопасности: опасные последствия срабатывания подушек безопасности для </w:t>
      </w:r>
      <w:r w:rsidR="00B35BD0">
        <w:rPr>
          <w:rFonts w:ascii="Times New Roman" w:hAnsi="Times New Roman" w:cs="Times New Roman"/>
          <w:sz w:val="28"/>
          <w:szCs w:val="28"/>
        </w:rPr>
        <w:t>непристегнутых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водителя и пассажиров транспортных средств; использование ремней безопасности: детская пассажирская безопасность:. перевозка детей различного возраста в легковом автомоби</w:t>
      </w:r>
      <w:r w:rsidR="00B35BD0">
        <w:rPr>
          <w:rFonts w:ascii="Times New Roman" w:hAnsi="Times New Roman" w:cs="Times New Roman"/>
          <w:sz w:val="28"/>
          <w:szCs w:val="28"/>
        </w:rPr>
        <w:t>л</w:t>
      </w:r>
      <w:r w:rsidR="00B35BD0" w:rsidRPr="00B35BD0">
        <w:rPr>
          <w:rFonts w:ascii="Times New Roman" w:hAnsi="Times New Roman" w:cs="Times New Roman"/>
          <w:sz w:val="28"/>
          <w:szCs w:val="28"/>
        </w:rPr>
        <w:t>е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кабине грузового автомобиля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на заднем сиденье и в боковом прицепе мотоцик</w:t>
      </w:r>
      <w:r w:rsidR="00B35BD0">
        <w:rPr>
          <w:rFonts w:ascii="Times New Roman" w:hAnsi="Times New Roman" w:cs="Times New Roman"/>
          <w:sz w:val="28"/>
          <w:szCs w:val="28"/>
        </w:rPr>
        <w:t>л</w:t>
      </w:r>
      <w:r w:rsidR="00B35BD0" w:rsidRPr="00B35BD0">
        <w:rPr>
          <w:rFonts w:ascii="Times New Roman" w:hAnsi="Times New Roman" w:cs="Times New Roman"/>
          <w:sz w:val="28"/>
          <w:szCs w:val="28"/>
        </w:rPr>
        <w:t>а</w:t>
      </w:r>
      <w:r w:rsidR="00B35BD0">
        <w:rPr>
          <w:rFonts w:ascii="Times New Roman" w:hAnsi="Times New Roman" w:cs="Times New Roman"/>
          <w:sz w:val="28"/>
          <w:szCs w:val="28"/>
        </w:rPr>
        <w:t>;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назначение, правила подбора и установки детских удерживающих устройств</w:t>
      </w:r>
      <w:r w:rsidR="00B35BD0">
        <w:rPr>
          <w:rFonts w:ascii="Times New Roman" w:hAnsi="Times New Roman" w:cs="Times New Roman"/>
          <w:sz w:val="28"/>
          <w:szCs w:val="28"/>
        </w:rPr>
        <w:t>;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детских удерживающих устройств при перевозке детей до двенадцатилетнего возраста; особенности поведения детей на дорогах</w:t>
      </w:r>
      <w:r w:rsidR="00B35BD0">
        <w:rPr>
          <w:rFonts w:ascii="Times New Roman" w:hAnsi="Times New Roman" w:cs="Times New Roman"/>
          <w:sz w:val="28"/>
          <w:szCs w:val="28"/>
        </w:rPr>
        <w:t>;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опасные ситуации, возникающие с детьми, оставленными без присмотра взрослых на дороге: типичные случаи детского дорожно-транспортного травматизма в результате перехода проезжей части в неустановленном месте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внезапного выхода на проезжую часть непосредственно перед  движущимся  транспортом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 из-за  стоящего 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учреждений: безопасность пешеходов и велосипедистов: элементы конструкции транспортных  средств,  снижающие  тяжесть  последствий  ДТП  с  участием </w:t>
      </w:r>
      <w:r w:rsidR="00B35BD0" w:rsidRPr="00650FF1">
        <w:rPr>
          <w:rFonts w:ascii="Times New Roman" w:hAnsi="Times New Roman" w:cs="Times New Roman"/>
          <w:sz w:val="28"/>
          <w:szCs w:val="28"/>
        </w:rPr>
        <w:t>пешеходов и велосипедистов</w:t>
      </w:r>
      <w:r w:rsidR="00B35BD0">
        <w:rPr>
          <w:rFonts w:ascii="Times New Roman" w:hAnsi="Times New Roman" w:cs="Times New Roman"/>
          <w:sz w:val="28"/>
          <w:szCs w:val="28"/>
        </w:rPr>
        <w:t xml:space="preserve"> и лиц, использующих для передвижения средства индивидуальной мобильности;</w:t>
      </w:r>
      <w:r w:rsidR="00B35BD0" w:rsidRPr="00650FF1">
        <w:rPr>
          <w:rFonts w:ascii="Times New Roman" w:hAnsi="Times New Roman" w:cs="Times New Roman"/>
          <w:sz w:val="28"/>
          <w:szCs w:val="28"/>
        </w:rPr>
        <w:t xml:space="preserve"> световозвращающие элементы, их типы и эффективность использования</w:t>
      </w:r>
      <w:r w:rsidR="00B35BD0">
        <w:rPr>
          <w:rFonts w:ascii="Times New Roman" w:hAnsi="Times New Roman" w:cs="Times New Roman"/>
          <w:sz w:val="28"/>
          <w:szCs w:val="28"/>
        </w:rPr>
        <w:t>.</w:t>
      </w:r>
    </w:p>
    <w:p w14:paraId="35D40DF2" w14:textId="77777777" w:rsidR="00B35BD0" w:rsidRPr="00B35BD0" w:rsidRDefault="00B35BD0" w:rsidP="00B35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B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BF3E3" w14:textId="7867EA4C" w:rsidR="00D674A6" w:rsidRPr="003F042D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333"/>
      <w:bookmarkEnd w:id="17"/>
      <w:r w:rsidRPr="003F042D">
        <w:rPr>
          <w:rFonts w:ascii="Times New Roman" w:hAnsi="Times New Roman" w:cs="Times New Roman"/>
          <w:b/>
          <w:bCs/>
          <w:sz w:val="28"/>
          <w:szCs w:val="28"/>
        </w:rPr>
        <w:t>3.1.4. Учебный предмет "Первая помощь при дорожно-транспортном происшествии".</w:t>
      </w:r>
    </w:p>
    <w:p w14:paraId="45946690" w14:textId="77777777" w:rsidR="00B24461" w:rsidRPr="003F042D" w:rsidRDefault="00B24461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095B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Par335"/>
      <w:bookmarkEnd w:id="18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7A4BC33E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3"/>
        <w:gridCol w:w="1140"/>
        <w:gridCol w:w="1942"/>
        <w:gridCol w:w="1994"/>
      </w:tblGrid>
      <w:tr w:rsidR="00D674A6" w:rsidRPr="00650FF1" w14:paraId="3D1358BE" w14:textId="77777777" w:rsidTr="005F287B"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E23E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040A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531737F7" w14:textId="77777777" w:rsidTr="005F287B"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04A1D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68133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75A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5E3E9A57" w14:textId="77777777" w:rsidTr="005F287B"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CACE4E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95C6E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BB6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49AA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14:paraId="5AE656FB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B3DDF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аспекты оказания первой помощи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7F95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574E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32DF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2BCD15A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A3D29E" w14:textId="1E12EA69" w:rsidR="00D674A6" w:rsidRPr="00650FF1" w:rsidRDefault="00B24461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при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наружных кровотечениях и травмах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D3E5C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27F6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E34C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746FC864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82F9A" w14:textId="56B780FB" w:rsidR="00D674A6" w:rsidRPr="00650FF1" w:rsidRDefault="00B24461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0712D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AB18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93F5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5AB79A00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6791B8" w14:textId="07919E05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при </w:t>
            </w:r>
            <w:r w:rsidR="00B24461">
              <w:rPr>
                <w:rFonts w:ascii="Times New Roman" w:hAnsi="Times New Roman" w:cs="Times New Roman"/>
                <w:sz w:val="28"/>
                <w:szCs w:val="28"/>
              </w:rPr>
              <w:t>травмах, ранениях и поражениях, прочих состояниях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4E478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B512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05EF3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4FD09CAD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BDD9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10A2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E5BC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36ED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1177FE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9184D9" w14:textId="001B05EB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B24461" w:rsidRPr="00B24461">
        <w:rPr>
          <w:rFonts w:ascii="Times New Roman" w:hAnsi="Times New Roman" w:cs="Times New Roman"/>
          <w:sz w:val="28"/>
          <w:szCs w:val="28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ДТП: организация оказания первой помощи пострадавшим в ДТП в Российской Федерации: нормативная правовая база.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комплекты):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назначение: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  помощи;   способы   извлечения   пострадавших   из   автомобиля и их перемещения в безопасное место; приоритетность оказания первой помощи: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14:paraId="38272642" w14:textId="2B4183A2" w:rsidR="00B2446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B24461" w:rsidRPr="00B24461">
        <w:rPr>
          <w:rFonts w:ascii="Times New Roman" w:hAnsi="Times New Roman" w:cs="Times New Roman"/>
          <w:sz w:val="28"/>
          <w:szCs w:val="28"/>
        </w:rPr>
        <w:t>Оказание первой помощи при наружных кровотечениях: кровотечение, признаки  кровопотери:  признаки  наружного  кровотечения;  обзорный  осмотр</w:t>
      </w:r>
      <w:r w:rsidR="00B24461">
        <w:rPr>
          <w:rFonts w:ascii="Times New Roman" w:hAnsi="Times New Roman" w:cs="Times New Roman"/>
          <w:sz w:val="28"/>
          <w:szCs w:val="28"/>
        </w:rPr>
        <w:t xml:space="preserve"> </w:t>
      </w:r>
      <w:r w:rsidR="00B24461" w:rsidRPr="00B24461">
        <w:rPr>
          <w:rFonts w:ascii="Times New Roman" w:hAnsi="Times New Roman" w:cs="Times New Roman"/>
          <w:sz w:val="28"/>
          <w:szCs w:val="28"/>
        </w:rPr>
        <w:t>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</w:t>
      </w:r>
      <w:r w:rsidR="00B24461">
        <w:rPr>
          <w:rFonts w:ascii="Times New Roman" w:hAnsi="Times New Roman" w:cs="Times New Roman"/>
          <w:sz w:val="28"/>
          <w:szCs w:val="28"/>
        </w:rPr>
        <w:t>;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наложение кровоостанавливающего  жгута</w:t>
      </w:r>
      <w:r w:rsidR="00B24461">
        <w:rPr>
          <w:rFonts w:ascii="Times New Roman" w:hAnsi="Times New Roman" w:cs="Times New Roman"/>
          <w:sz w:val="28"/>
          <w:szCs w:val="28"/>
        </w:rPr>
        <w:t>;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 последовательность  выполнения  мероприятий по остановке кровотечения; остановка кровотечения при ранении головы, шеи</w:t>
      </w:r>
      <w:r w:rsidR="00B24461">
        <w:rPr>
          <w:rFonts w:ascii="Times New Roman" w:hAnsi="Times New Roman" w:cs="Times New Roman"/>
          <w:sz w:val="28"/>
          <w:szCs w:val="28"/>
        </w:rPr>
        <w:t>,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грудной клетки</w:t>
      </w:r>
      <w:r w:rsidR="00B24461">
        <w:rPr>
          <w:rFonts w:ascii="Times New Roman" w:hAnsi="Times New Roman" w:cs="Times New Roman"/>
          <w:sz w:val="28"/>
          <w:szCs w:val="28"/>
        </w:rPr>
        <w:t>,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живота и таза, конечностей и смежных зон</w:t>
      </w:r>
      <w:r w:rsidR="00B24461">
        <w:rPr>
          <w:rFonts w:ascii="Times New Roman" w:hAnsi="Times New Roman" w:cs="Times New Roman"/>
          <w:sz w:val="28"/>
          <w:szCs w:val="28"/>
        </w:rPr>
        <w:t>.</w:t>
      </w:r>
    </w:p>
    <w:p w14:paraId="0B63AFAD" w14:textId="1D0EFEC8" w:rsidR="00B24461" w:rsidRDefault="00B24461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461">
        <w:rPr>
          <w:rFonts w:ascii="Times New Roman" w:hAnsi="Times New Roman" w:cs="Times New Roman"/>
          <w:sz w:val="28"/>
          <w:szCs w:val="28"/>
        </w:rPr>
        <w:t>Практическое занятие: отработка проведения обзорного осмотра пострадавшего; отработка последовательности и приемов временной остановки наружного  кровотечения  при  ранении  головы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461">
        <w:rPr>
          <w:rFonts w:ascii="Times New Roman" w:hAnsi="Times New Roman" w:cs="Times New Roman"/>
          <w:sz w:val="28"/>
          <w:szCs w:val="28"/>
        </w:rPr>
        <w:t xml:space="preserve"> шеи, груди,  живота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461">
        <w:rPr>
          <w:rFonts w:ascii="Times New Roman" w:hAnsi="Times New Roman" w:cs="Times New Roman"/>
          <w:sz w:val="28"/>
          <w:szCs w:val="28"/>
        </w:rPr>
        <w:t xml:space="preserve"> конечностей и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B24461">
        <w:rPr>
          <w:rFonts w:ascii="Times New Roman" w:hAnsi="Times New Roman" w:cs="Times New Roman"/>
          <w:sz w:val="28"/>
          <w:szCs w:val="28"/>
        </w:rPr>
        <w:t>ежных зон с помощью прямого давления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4461">
        <w:rPr>
          <w:rFonts w:ascii="Times New Roman" w:hAnsi="Times New Roman" w:cs="Times New Roman"/>
          <w:sz w:val="28"/>
          <w:szCs w:val="28"/>
        </w:rPr>
        <w:t xml:space="preserve"> отработка на</w:t>
      </w:r>
      <w:r>
        <w:rPr>
          <w:rFonts w:ascii="Times New Roman" w:hAnsi="Times New Roman" w:cs="Times New Roman"/>
          <w:sz w:val="28"/>
          <w:szCs w:val="28"/>
        </w:rPr>
        <w:t>лож</w:t>
      </w:r>
      <w:r w:rsidRPr="00B24461">
        <w:rPr>
          <w:rFonts w:ascii="Times New Roman" w:hAnsi="Times New Roman" w:cs="Times New Roman"/>
          <w:sz w:val="28"/>
          <w:szCs w:val="28"/>
        </w:rPr>
        <w:t>ения давящей повязки при ранении головы. груди, живота, конечностей и смежных зон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4461">
        <w:rPr>
          <w:rFonts w:ascii="Times New Roman" w:hAnsi="Times New Roman" w:cs="Times New Roman"/>
          <w:sz w:val="28"/>
          <w:szCs w:val="28"/>
        </w:rPr>
        <w:t xml:space="preserve"> отработка приемов наложения  табельных и </w:t>
      </w:r>
      <w:r w:rsidRPr="00B24461">
        <w:rPr>
          <w:rFonts w:ascii="Times New Roman" w:hAnsi="Times New Roman" w:cs="Times New Roman"/>
          <w:sz w:val="28"/>
          <w:szCs w:val="28"/>
        </w:rPr>
        <w:lastRenderedPageBreak/>
        <w:t>импровизированных кровоостанавливающих жгутов разных конструкций при ранении конечностей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Pr="00B24461">
        <w:rPr>
          <w:rFonts w:ascii="Times New Roman" w:hAnsi="Times New Roman" w:cs="Times New Roman"/>
          <w:sz w:val="28"/>
          <w:szCs w:val="28"/>
        </w:rPr>
        <w:t xml:space="preserve"> отработка приемов наложения давящей повязки с фиксацией инородного предмета в ране живота, груди, конечностей.</w:t>
      </w:r>
    </w:p>
    <w:p w14:paraId="6F72859D" w14:textId="77777777" w:rsidR="00602324" w:rsidRPr="00602324" w:rsidRDefault="00CC750B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602324" w:rsidRPr="00602324">
        <w:rPr>
          <w:rFonts w:ascii="Times New Roman" w:hAnsi="Times New Roman" w:cs="Times New Roman"/>
          <w:sz w:val="28"/>
          <w:szCs w:val="28"/>
        </w:rPr>
        <w:t>Оказание  первой  помощи  при  отсутствии  сознания,  остановке  дыхания и кровообращения: причины нарушения дыхания и кровообращения при ДТП: признаки жизни и способы их определения: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мероприятий: поддержание проходимости дыхательных путей: особенности сердечно-легочной реанимации у детей: использование автоматического наружного дефибриллятора (при наличии): нарушение проходимости верхних дыхательных путей, вызванном инородным телом. особенности оказания первой помощи тучному пострадавшему. беременной женщине и ребенку; первая помощь при иных угрожающих жизни и здоровью нарушениях дыхания.</w:t>
      </w:r>
    </w:p>
    <w:p w14:paraId="30380124" w14:textId="51C66B6A" w:rsidR="00602324" w:rsidRDefault="00602324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324">
        <w:rPr>
          <w:rFonts w:ascii="Times New Roman" w:hAnsi="Times New Roman" w:cs="Times New Roman"/>
          <w:sz w:val="28"/>
          <w:szCs w:val="28"/>
        </w:rPr>
        <w:t>Практическое занятие: отработка последовательности выполнения реанимационных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оценка обстановки на месте ДТП; отработка навыков определения сознания у пострадавшего; отработка приёмов 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324">
        <w:rPr>
          <w:rFonts w:ascii="Times New Roman" w:hAnsi="Times New Roman" w:cs="Times New Roman"/>
          <w:sz w:val="28"/>
          <w:szCs w:val="28"/>
        </w:rPr>
        <w:t>проходимости   верхних   дыхательных   путей;  оценка   признаков   жизни у пострадавшего; отработка вызова скорой медицинской помощи, других специальных служб; отработка приёмов давления руками на грудину пострадавшего; отработка приёмов искусственного дыхания «рот ко рту», «рот к носу» с применением устройств для искусственного дыхания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приёма перевода пострадавшего в устойчивое боковое положение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удаления инородного тела из верхних дыхательных путей пострадавшего</w:t>
      </w:r>
    </w:p>
    <w:p w14:paraId="0206A6CA" w14:textId="694D5244" w:rsidR="00602324" w:rsidRPr="00602324" w:rsidRDefault="00CC750B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602324" w:rsidRPr="00602324">
        <w:rPr>
          <w:rFonts w:ascii="Times New Roman" w:hAnsi="Times New Roman" w:cs="Times New Roman"/>
          <w:sz w:val="28"/>
          <w:szCs w:val="28"/>
        </w:rPr>
        <w:t>Оказание первой помо</w:t>
      </w:r>
      <w:r w:rsidR="00602324">
        <w:rPr>
          <w:rFonts w:ascii="Times New Roman" w:hAnsi="Times New Roman" w:cs="Times New Roman"/>
          <w:sz w:val="28"/>
          <w:szCs w:val="28"/>
        </w:rPr>
        <w:t>щ</w:t>
      </w:r>
      <w:r w:rsidR="00602324" w:rsidRPr="00602324">
        <w:rPr>
          <w:rFonts w:ascii="Times New Roman" w:hAnsi="Times New Roman" w:cs="Times New Roman"/>
          <w:sz w:val="28"/>
          <w:szCs w:val="28"/>
        </w:rPr>
        <w:t>и при травмах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ранениях и поражениях, прочих состояниях: цель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последовательность и техника подробного осмотра и опроса пострадавшего в ДТП; травмы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ранения, поражения и прочие состояния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с которыми может столкнуться участник дорожного движения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головы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шеи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грудной клетки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особенности наложения повязок при травме груди, наложение окклюзионной (герметизируюшей) повязки; травмы </w:t>
      </w:r>
      <w:r w:rsidR="00602324">
        <w:rPr>
          <w:rFonts w:ascii="Times New Roman" w:hAnsi="Times New Roman" w:cs="Times New Roman"/>
          <w:sz w:val="28"/>
          <w:szCs w:val="28"/>
        </w:rPr>
        <w:t>ж</w:t>
      </w:r>
      <w:r w:rsidR="00602324" w:rsidRPr="00602324">
        <w:rPr>
          <w:rFonts w:ascii="Times New Roman" w:hAnsi="Times New Roman" w:cs="Times New Roman"/>
          <w:sz w:val="28"/>
          <w:szCs w:val="28"/>
        </w:rPr>
        <w:t>ивота и таза, особенности наложения повязок на рану при выпадении органов брюшной полости. при наличии инородного тела в ране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конечностей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позвоночника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</w:t>
      </w:r>
      <w:r w:rsidR="00602324">
        <w:rPr>
          <w:rFonts w:ascii="Times New Roman" w:hAnsi="Times New Roman" w:cs="Times New Roman"/>
          <w:sz w:val="28"/>
          <w:szCs w:val="28"/>
        </w:rPr>
        <w:t>п</w:t>
      </w:r>
      <w:r w:rsidR="00D060CA">
        <w:rPr>
          <w:rFonts w:ascii="Times New Roman" w:hAnsi="Times New Roman" w:cs="Times New Roman"/>
          <w:sz w:val="28"/>
          <w:szCs w:val="28"/>
        </w:rPr>
        <w:t>о</w:t>
      </w:r>
      <w:r w:rsidR="00602324" w:rsidRPr="00602324">
        <w:rPr>
          <w:rFonts w:ascii="Times New Roman" w:hAnsi="Times New Roman" w:cs="Times New Roman"/>
          <w:sz w:val="28"/>
          <w:szCs w:val="28"/>
        </w:rPr>
        <w:t>ражения, вызванные термическими факторами; поверхностные и глубокие термические ожоги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ожог верхних дыхательных путей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перегревание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отморожения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переохлаждения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поражения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вызванные химическими факторами; поражения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вызванные электрическими факторами; воздействие излучения; отравления; укусы и ужаливания ядовитых животных; судорожный приступ с </w:t>
      </w:r>
      <w:r w:rsidR="00602324">
        <w:rPr>
          <w:rFonts w:ascii="Times New Roman" w:hAnsi="Times New Roman" w:cs="Times New Roman"/>
          <w:sz w:val="28"/>
          <w:szCs w:val="28"/>
        </w:rPr>
        <w:t>п</w:t>
      </w:r>
      <w:r w:rsidR="00602324" w:rsidRPr="00602324">
        <w:rPr>
          <w:rFonts w:ascii="Times New Roman" w:hAnsi="Times New Roman" w:cs="Times New Roman"/>
          <w:sz w:val="28"/>
          <w:szCs w:val="28"/>
        </w:rPr>
        <w:t>отерей сознания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помощь  пострадавшему  в  принятии  лекарственных  препаратов; 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</w:t>
      </w:r>
      <w:r w:rsidR="00602324" w:rsidRPr="00602324">
        <w:rPr>
          <w:rFonts w:ascii="Times New Roman" w:hAnsi="Times New Roman" w:cs="Times New Roman"/>
          <w:sz w:val="28"/>
          <w:szCs w:val="28"/>
        </w:rPr>
        <w:lastRenderedPageBreak/>
        <w:t>пострадавшего выездной бригаде скорой медицинской помо</w:t>
      </w:r>
      <w:r w:rsidR="00602324">
        <w:rPr>
          <w:rFonts w:ascii="Times New Roman" w:hAnsi="Times New Roman" w:cs="Times New Roman"/>
          <w:sz w:val="28"/>
          <w:szCs w:val="28"/>
        </w:rPr>
        <w:t>щ</w:t>
      </w:r>
      <w:r w:rsidR="00602324" w:rsidRPr="00602324">
        <w:rPr>
          <w:rFonts w:ascii="Times New Roman" w:hAnsi="Times New Roman" w:cs="Times New Roman"/>
          <w:sz w:val="28"/>
          <w:szCs w:val="28"/>
        </w:rPr>
        <w:t>и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мед</w:t>
      </w:r>
      <w:r w:rsidR="00602324">
        <w:rPr>
          <w:rFonts w:ascii="Times New Roman" w:hAnsi="Times New Roman" w:cs="Times New Roman"/>
          <w:sz w:val="28"/>
          <w:szCs w:val="28"/>
        </w:rPr>
        <w:t>ицин</w:t>
      </w:r>
      <w:r w:rsidR="00602324" w:rsidRPr="00602324">
        <w:rPr>
          <w:rFonts w:ascii="Times New Roman" w:hAnsi="Times New Roman" w:cs="Times New Roman"/>
          <w:sz w:val="28"/>
          <w:szCs w:val="28"/>
        </w:rPr>
        <w:t>ской ор</w:t>
      </w:r>
      <w:r w:rsidR="00602324">
        <w:rPr>
          <w:rFonts w:ascii="Times New Roman" w:hAnsi="Times New Roman" w:cs="Times New Roman"/>
          <w:sz w:val="28"/>
          <w:szCs w:val="28"/>
        </w:rPr>
        <w:t>г</w:t>
      </w:r>
      <w:r w:rsidR="00602324" w:rsidRPr="00602324">
        <w:rPr>
          <w:rFonts w:ascii="Times New Roman" w:hAnsi="Times New Roman" w:cs="Times New Roman"/>
          <w:sz w:val="28"/>
          <w:szCs w:val="28"/>
        </w:rPr>
        <w:t>аниза</w:t>
      </w:r>
      <w:r w:rsidR="00602324">
        <w:rPr>
          <w:rFonts w:ascii="Times New Roman" w:hAnsi="Times New Roman" w:cs="Times New Roman"/>
          <w:sz w:val="28"/>
          <w:szCs w:val="28"/>
        </w:rPr>
        <w:t>ции,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специальным службам.</w:t>
      </w:r>
    </w:p>
    <w:p w14:paraId="659C6187" w14:textId="43C816AC" w:rsidR="00D674A6" w:rsidRPr="00650FF1" w:rsidRDefault="00602324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324">
        <w:rPr>
          <w:rFonts w:ascii="Times New Roman" w:hAnsi="Times New Roman" w:cs="Times New Roman"/>
          <w:sz w:val="28"/>
          <w:szCs w:val="28"/>
        </w:rPr>
        <w:t>Практическое занятие: проведение подробного осмотра пострадавшего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наложения окклюзионной (герметизирующей) повязки при ранении грудной клетки; отработка приемов наложения повязок при наличии инородного предмета в ране живота, груди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конечностей; отработка приёмов первой помо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602324">
        <w:rPr>
          <w:rFonts w:ascii="Times New Roman" w:hAnsi="Times New Roman" w:cs="Times New Roman"/>
          <w:sz w:val="28"/>
          <w:szCs w:val="28"/>
        </w:rPr>
        <w:t>и</w:t>
      </w:r>
      <w:r w:rsidRPr="00602324">
        <w:t xml:space="preserve"> </w:t>
      </w:r>
      <w:r w:rsidRPr="00602324">
        <w:rPr>
          <w:rFonts w:ascii="Times New Roman" w:hAnsi="Times New Roman" w:cs="Times New Roman"/>
          <w:sz w:val="28"/>
          <w:szCs w:val="28"/>
        </w:rPr>
        <w:t>при  переломах,  иммобилиза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02324">
        <w:rPr>
          <w:rFonts w:ascii="Times New Roman" w:hAnsi="Times New Roman" w:cs="Times New Roman"/>
          <w:sz w:val="28"/>
          <w:szCs w:val="28"/>
        </w:rPr>
        <w:t>ия  (подручными  средствами,  ауто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324">
        <w:rPr>
          <w:rFonts w:ascii="Times New Roman" w:hAnsi="Times New Roman" w:cs="Times New Roman"/>
          <w:sz w:val="28"/>
          <w:szCs w:val="28"/>
        </w:rPr>
        <w:t>ммобилизация,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термоизолирующей повязки при отморожениях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экстренного извлечения пострадавшего из автомобиля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основных приёмов (пострадавший в сознании. пострадавший без сознания)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перемещения пострадавших на руках одним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двумя и более участниками оказания первой помощи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перемещения постра</w:t>
      </w:r>
      <w:r w:rsidR="003F042D">
        <w:rPr>
          <w:rFonts w:ascii="Times New Roman" w:hAnsi="Times New Roman" w:cs="Times New Roman"/>
          <w:sz w:val="28"/>
          <w:szCs w:val="28"/>
        </w:rPr>
        <w:t>д</w:t>
      </w:r>
      <w:r w:rsidRPr="00602324">
        <w:rPr>
          <w:rFonts w:ascii="Times New Roman" w:hAnsi="Times New Roman" w:cs="Times New Roman"/>
          <w:sz w:val="28"/>
          <w:szCs w:val="28"/>
        </w:rPr>
        <w:t>авших с травмами головы, шеи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</w:t>
      </w:r>
      <w:r w:rsidR="003F042D">
        <w:rPr>
          <w:rFonts w:ascii="Times New Roman" w:hAnsi="Times New Roman" w:cs="Times New Roman"/>
          <w:sz w:val="28"/>
          <w:szCs w:val="28"/>
        </w:rPr>
        <w:t>г</w:t>
      </w:r>
      <w:r w:rsidRPr="00602324">
        <w:rPr>
          <w:rFonts w:ascii="Times New Roman" w:hAnsi="Times New Roman" w:cs="Times New Roman"/>
          <w:sz w:val="28"/>
          <w:szCs w:val="28"/>
        </w:rPr>
        <w:t>руди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живота, таза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конечностей и позвоночника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оказания психологической поддержки пострадавшим при различных острых стрессовых реакциях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способы самопомощи в экстремальных ситуациях; решение ситуа</w:t>
      </w:r>
      <w:r w:rsidR="003F042D">
        <w:rPr>
          <w:rFonts w:ascii="Times New Roman" w:hAnsi="Times New Roman" w:cs="Times New Roman"/>
          <w:sz w:val="28"/>
          <w:szCs w:val="28"/>
        </w:rPr>
        <w:t>ц</w:t>
      </w:r>
      <w:r w:rsidRPr="00602324">
        <w:rPr>
          <w:rFonts w:ascii="Times New Roman" w:hAnsi="Times New Roman" w:cs="Times New Roman"/>
          <w:sz w:val="28"/>
          <w:szCs w:val="28"/>
        </w:rPr>
        <w:t>ионных задач в режиме реального времени по оказанию первой помощи пострадавшим в ДТ</w:t>
      </w:r>
      <w:r w:rsidR="003F042D">
        <w:rPr>
          <w:rFonts w:ascii="Times New Roman" w:hAnsi="Times New Roman" w:cs="Times New Roman"/>
          <w:sz w:val="28"/>
          <w:szCs w:val="28"/>
        </w:rPr>
        <w:t>П</w:t>
      </w:r>
      <w:r w:rsidRPr="00602324">
        <w:rPr>
          <w:rFonts w:ascii="Times New Roman" w:hAnsi="Times New Roman" w:cs="Times New Roman"/>
          <w:sz w:val="28"/>
          <w:szCs w:val="28"/>
        </w:rPr>
        <w:t xml:space="preserve"> с различными повреждениями (травмами, потерей сознания. отсутствием признаков жизни и с другими состояниями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требующими оказания первой  помощи)  с  использованием  аптечки  для  оказания  первой  помощи с применением медицинских изделий пострадавшим в дорожно-транспортных происшествиях (автомобильной)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566849" w14:textId="77777777" w:rsidR="00E55AC2" w:rsidRDefault="00E55AC2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374"/>
      <w:bookmarkEnd w:id="19"/>
    </w:p>
    <w:p w14:paraId="31AFEABB" w14:textId="771A2554" w:rsidR="00D674A6" w:rsidRPr="003F042D" w:rsidRDefault="00D674A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F042D">
        <w:rPr>
          <w:rFonts w:ascii="Times New Roman" w:hAnsi="Times New Roman" w:cs="Times New Roman"/>
          <w:b/>
          <w:bCs/>
          <w:sz w:val="28"/>
          <w:szCs w:val="28"/>
        </w:rPr>
        <w:t>3.2. Специал</w:t>
      </w:r>
      <w:r w:rsidR="00CC750B" w:rsidRPr="003F042D">
        <w:rPr>
          <w:rFonts w:ascii="Times New Roman" w:hAnsi="Times New Roman" w:cs="Times New Roman"/>
          <w:b/>
          <w:bCs/>
          <w:sz w:val="28"/>
          <w:szCs w:val="28"/>
        </w:rPr>
        <w:t>ьный цикл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14:paraId="100A52E0" w14:textId="77777777" w:rsidR="003F042D" w:rsidRPr="003F042D" w:rsidRDefault="003F042D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CDFF9" w14:textId="77777777" w:rsidR="00D674A6" w:rsidRPr="003F042D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Par376"/>
      <w:bookmarkEnd w:id="20"/>
      <w:r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3.2.1. Учебный предмет "Устройство и техническое обслуживание транспортных средств </w:t>
      </w:r>
      <w:r w:rsidR="009C19DA"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"A" как объектов управления".</w:t>
      </w:r>
    </w:p>
    <w:p w14:paraId="02B93DB6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Par378"/>
      <w:bookmarkEnd w:id="21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178111F6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7"/>
        <w:gridCol w:w="800"/>
        <w:gridCol w:w="1730"/>
        <w:gridCol w:w="1662"/>
      </w:tblGrid>
      <w:tr w:rsidR="00D674A6" w:rsidRPr="00650FF1" w14:paraId="794693D9" w14:textId="77777777" w:rsidTr="00E55AC2">
        <w:tc>
          <w:tcPr>
            <w:tcW w:w="5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ACF9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B31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003F333A" w14:textId="77777777" w:rsidTr="00E55AC2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A2ED4F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6C4B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68D1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2C32E147" w14:textId="77777777" w:rsidTr="00E55AC2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CEE52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F86C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1361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5FC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1014EF81" w14:textId="77777777" w:rsidTr="00E55AC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92BE0" w14:textId="77777777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ar388"/>
            <w:bookmarkEnd w:id="2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транспортных средств</w:t>
            </w:r>
          </w:p>
        </w:tc>
      </w:tr>
      <w:tr w:rsidR="00D674A6" w:rsidRPr="00650FF1" w14:paraId="4DA10D89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4EFCC" w14:textId="77777777" w:rsidR="00D674A6" w:rsidRPr="00650FF1" w:rsidRDefault="00D674A6" w:rsidP="00D371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транспортных средств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026F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3EB5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A803A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2F726AA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121E1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CD77C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9BCC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B047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3979A12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93350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Трансмиссия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653AC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C04C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F6FF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4FAB2070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E6C9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Ходовая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9DF8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25BF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E3B7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1A8D7E3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8402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Тормозные системы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910AD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A378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10B97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B5F82F8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EF36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Источники и потребители электрической энергии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BE13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C33C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A4A4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0D86A676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303864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0151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5049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EFA5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B99733F" w14:textId="77777777" w:rsidTr="00E55AC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CC1F5" w14:textId="77777777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417"/>
            <w:bookmarkEnd w:id="23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D674A6" w:rsidRPr="00650FF1" w14:paraId="53405363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72E4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обслуживание, меры безопасности и защиты окружающей природной среды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723F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BDA8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DC3DE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677D51A2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BCFD5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неисправностей </w:t>
            </w:r>
            <w:hyperlink w:anchor="Par436" w:tooltip="Ссылка на текущий документ" w:history="1">
              <w:r w:rsidRPr="00E04283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11A89" w14:textId="45D0E1A5" w:rsidR="00D674A6" w:rsidRPr="00650FF1" w:rsidRDefault="003F042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93D2C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0A3AC5" w14:textId="708A684B" w:rsidR="00D674A6" w:rsidRPr="00650FF1" w:rsidRDefault="003F042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5F1781F4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B1AB4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4FDE4" w14:textId="2D17F96D" w:rsidR="00D674A6" w:rsidRPr="00650FF1" w:rsidRDefault="003F042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CDCA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A0827" w14:textId="288D6E90" w:rsidR="00D674A6" w:rsidRPr="00650FF1" w:rsidRDefault="003F042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22711BE4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159E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32B8B" w14:textId="61E508BD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0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A3C8E" w14:textId="67875CFC" w:rsidR="00D674A6" w:rsidRPr="00650FF1" w:rsidRDefault="003F042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1CAE2" w14:textId="64A5EF4C" w:rsidR="00D674A6" w:rsidRPr="00650FF1" w:rsidRDefault="003F042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847C0D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EC0AF" w14:textId="49207401" w:rsidR="00D674A6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Par438"/>
      <w:bookmarkEnd w:id="24"/>
      <w:r w:rsidRPr="003F042D">
        <w:rPr>
          <w:rFonts w:ascii="Times New Roman" w:hAnsi="Times New Roman" w:cs="Times New Roman"/>
          <w:b/>
          <w:bCs/>
          <w:sz w:val="28"/>
          <w:szCs w:val="28"/>
        </w:rPr>
        <w:t>3.2.1.1. Устройство транспортных средств.</w:t>
      </w:r>
    </w:p>
    <w:p w14:paraId="7D0F2027" w14:textId="77777777" w:rsidR="003F042D" w:rsidRPr="003F042D" w:rsidRDefault="003F042D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3319" w14:textId="59F99688" w:rsidR="003F042D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3F042D" w:rsidRPr="003F042D">
        <w:rPr>
          <w:rFonts w:ascii="Times New Roman" w:hAnsi="Times New Roman" w:cs="Times New Roman"/>
          <w:sz w:val="28"/>
          <w:szCs w:val="28"/>
        </w:rPr>
        <w:t>Об</w:t>
      </w:r>
      <w:r w:rsidR="003F042D">
        <w:rPr>
          <w:rFonts w:ascii="Times New Roman" w:hAnsi="Times New Roman" w:cs="Times New Roman"/>
          <w:sz w:val="28"/>
          <w:szCs w:val="28"/>
        </w:rPr>
        <w:t>щ</w:t>
      </w:r>
      <w:r w:rsidR="003F042D" w:rsidRPr="003F042D">
        <w:rPr>
          <w:rFonts w:ascii="Times New Roman" w:hAnsi="Times New Roman" w:cs="Times New Roman"/>
          <w:sz w:val="28"/>
          <w:szCs w:val="28"/>
        </w:rPr>
        <w:t>ее устройство транспортных  средств категории  «А»: классификация и основные технические характеристики транспортных средств категории «А»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="003F042D" w:rsidRPr="003F042D">
        <w:rPr>
          <w:rFonts w:ascii="Times New Roman" w:hAnsi="Times New Roman" w:cs="Times New Roman"/>
          <w:sz w:val="28"/>
          <w:szCs w:val="28"/>
        </w:rPr>
        <w:t xml:space="preserve"> общее устройство транспортных средств категории «А», назначение основных агрегатов и систем; назначение и расположение органов управления, </w:t>
      </w:r>
      <w:r w:rsidR="003F042D">
        <w:rPr>
          <w:rFonts w:ascii="Times New Roman" w:hAnsi="Times New Roman" w:cs="Times New Roman"/>
          <w:sz w:val="28"/>
          <w:szCs w:val="28"/>
        </w:rPr>
        <w:t xml:space="preserve">контрольно </w:t>
      </w:r>
      <w:r w:rsidR="003F042D" w:rsidRPr="003F042D">
        <w:rPr>
          <w:rFonts w:ascii="Times New Roman" w:hAnsi="Times New Roman" w:cs="Times New Roman"/>
          <w:sz w:val="28"/>
          <w:szCs w:val="28"/>
        </w:rPr>
        <w:t>­ измерительных приборов. индикаторов, звуковых сигнализаторов и сигнальных ламп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="003F042D" w:rsidRPr="003F042D">
        <w:rPr>
          <w:rFonts w:ascii="Times New Roman" w:hAnsi="Times New Roman" w:cs="Times New Roman"/>
          <w:sz w:val="28"/>
          <w:szCs w:val="28"/>
        </w:rPr>
        <w:t xml:space="preserve"> подножки</w:t>
      </w:r>
      <w:r w:rsidR="003F042D">
        <w:rPr>
          <w:rFonts w:ascii="Times New Roman" w:hAnsi="Times New Roman" w:cs="Times New Roman"/>
          <w:sz w:val="28"/>
          <w:szCs w:val="28"/>
        </w:rPr>
        <w:t xml:space="preserve">, </w:t>
      </w:r>
      <w:r w:rsidR="003F042D" w:rsidRPr="003F042D">
        <w:rPr>
          <w:rFonts w:ascii="Times New Roman" w:hAnsi="Times New Roman" w:cs="Times New Roman"/>
          <w:sz w:val="28"/>
          <w:szCs w:val="28"/>
        </w:rPr>
        <w:t>зеркала заднего вида; встроенные элементы пассивной безопасности; особенности устройства и эксплуатации электромобилей.</w:t>
      </w:r>
    </w:p>
    <w:p w14:paraId="1F660D1B" w14:textId="1A765B94" w:rsidR="006722C5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6722C5" w:rsidRPr="006722C5">
        <w:rPr>
          <w:rFonts w:ascii="Times New Roman" w:hAnsi="Times New Roman" w:cs="Times New Roman"/>
          <w:sz w:val="28"/>
          <w:szCs w:val="28"/>
        </w:rPr>
        <w:t>Двигатель: разновидности, общее устройство и принцип работы двигателей (двухтактный и четырехтактный бензиновые двигатели, электрический двигатель, моторколесо)</w:t>
      </w:r>
      <w:r w:rsidR="006722C5">
        <w:rPr>
          <w:rFonts w:ascii="Times New Roman" w:hAnsi="Times New Roman" w:cs="Times New Roman"/>
          <w:sz w:val="28"/>
          <w:szCs w:val="28"/>
        </w:rPr>
        <w:t>;</w:t>
      </w:r>
      <w:r w:rsidR="006722C5" w:rsidRPr="006722C5">
        <w:rPr>
          <w:rFonts w:ascii="Times New Roman" w:hAnsi="Times New Roman" w:cs="Times New Roman"/>
          <w:sz w:val="28"/>
          <w:szCs w:val="28"/>
        </w:rPr>
        <w:t xml:space="preserve"> электронная система управления двигателем; виды бензинов.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  основные  свойства  и  правила  применения  моторных  масел;</w:t>
      </w:r>
      <w:r w:rsidR="006722C5" w:rsidRPr="006722C5">
        <w:t xml:space="preserve"> </w:t>
      </w:r>
      <w:r w:rsidR="006722C5" w:rsidRPr="006722C5">
        <w:rPr>
          <w:rFonts w:ascii="Times New Roman" w:hAnsi="Times New Roman" w:cs="Times New Roman"/>
          <w:sz w:val="28"/>
          <w:szCs w:val="28"/>
        </w:rPr>
        <w:t>ограничения по смешиванию различных типов масел; неисправности двигателя, при наличии которых запрещается эксплуатация транспортного средства</w:t>
      </w:r>
      <w:r w:rsidR="006722C5">
        <w:rPr>
          <w:rFonts w:ascii="Times New Roman" w:hAnsi="Times New Roman" w:cs="Times New Roman"/>
          <w:sz w:val="28"/>
          <w:szCs w:val="28"/>
        </w:rPr>
        <w:t>.</w:t>
      </w:r>
    </w:p>
    <w:p w14:paraId="7672A100" w14:textId="26977E7A" w:rsidR="008C367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6722C5" w:rsidRPr="006722C5">
        <w:rPr>
          <w:rFonts w:ascii="Times New Roman" w:hAnsi="Times New Roman" w:cs="Times New Roman"/>
          <w:sz w:val="28"/>
          <w:szCs w:val="28"/>
        </w:rPr>
        <w:t xml:space="preserve">Трансмиссия: 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передачи; назначение, </w:t>
      </w:r>
      <w:r w:rsidR="006722C5" w:rsidRPr="006722C5">
        <w:rPr>
          <w:rFonts w:ascii="Times New Roman" w:hAnsi="Times New Roman" w:cs="Times New Roman"/>
          <w:sz w:val="28"/>
          <w:szCs w:val="28"/>
        </w:rPr>
        <w:lastRenderedPageBreak/>
        <w:t>разновидности и принцип работы сцепления: устройство механического привода выключения сцепления: правила эксплуатации сцепления, обеспечивающие его длительную и надежную работу: назначение. общее устройство и принцип работы механической коробки передач; понятие о передаточном числе и крутящем моменте: бесступенчатые коробки передач: назначение. устройство и принцип работы пускового механизма с механическим приводом (кик-стартера); вторичная (задняя) передача: маркировка и правила применения пластичных смазок</w:t>
      </w:r>
      <w:r w:rsidR="008C3671">
        <w:rPr>
          <w:rFonts w:ascii="Times New Roman" w:hAnsi="Times New Roman" w:cs="Times New Roman"/>
          <w:sz w:val="28"/>
          <w:szCs w:val="28"/>
        </w:rPr>
        <w:t>.</w:t>
      </w:r>
    </w:p>
    <w:p w14:paraId="5CBB1BBA" w14:textId="6DB85F20" w:rsidR="008C367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8C3671" w:rsidRPr="008C3671">
        <w:rPr>
          <w:rFonts w:ascii="Times New Roman" w:hAnsi="Times New Roman" w:cs="Times New Roman"/>
          <w:sz w:val="28"/>
          <w:szCs w:val="28"/>
        </w:rPr>
        <w:t>Ходовая часть: назначение и состав ходовой части транспортных средств категории «А»: назначение и общее устройство рамы транспортного средства: передняя и задняя подвески. их назначение, основные виды: устройство и принцип работы передней вилки: устройство и принцип работы амортизатора; виды мотоциклетных колес; крепление колес: конструкции и маркировка мотоциклетных шин: условия эксплуата</w:t>
      </w:r>
      <w:r w:rsidR="008C3671">
        <w:rPr>
          <w:rFonts w:ascii="Times New Roman" w:hAnsi="Times New Roman" w:cs="Times New Roman"/>
          <w:sz w:val="28"/>
          <w:szCs w:val="28"/>
        </w:rPr>
        <w:t>ц</w:t>
      </w:r>
      <w:r w:rsidR="008C3671" w:rsidRPr="008C3671">
        <w:rPr>
          <w:rFonts w:ascii="Times New Roman" w:hAnsi="Times New Roman" w:cs="Times New Roman"/>
          <w:sz w:val="28"/>
          <w:szCs w:val="28"/>
        </w:rPr>
        <w:t>ии шин</w:t>
      </w:r>
      <w:r w:rsidR="008C3671">
        <w:rPr>
          <w:rFonts w:ascii="Times New Roman" w:hAnsi="Times New Roman" w:cs="Times New Roman"/>
          <w:sz w:val="28"/>
          <w:szCs w:val="28"/>
        </w:rPr>
        <w:t>,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обеспечивающие их надежность; неисправности ходовой части, при наличии которых запрещается эксплуатация транспортного средства.</w:t>
      </w:r>
    </w:p>
    <w:p w14:paraId="738875EF" w14:textId="48FE3EC6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7A09EBA6" w14:textId="3059B26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8C3671" w:rsidRPr="008C3671">
        <w:rPr>
          <w:rFonts w:ascii="Times New Roman" w:hAnsi="Times New Roman" w:cs="Times New Roman"/>
          <w:sz w:val="28"/>
          <w:szCs w:val="28"/>
        </w:rPr>
        <w:t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 его  приготовлении;  бортовое  зарядное  устройство;  назначение,  общее</w:t>
      </w:r>
      <w:r w:rsidR="008C3671">
        <w:rPr>
          <w:rFonts w:ascii="Times New Roman" w:hAnsi="Times New Roman" w:cs="Times New Roman"/>
          <w:sz w:val="28"/>
          <w:szCs w:val="28"/>
        </w:rPr>
        <w:t xml:space="preserve"> </w:t>
      </w:r>
      <w:r w:rsidR="008C3671" w:rsidRPr="008C3671">
        <w:rPr>
          <w:rFonts w:ascii="Times New Roman" w:hAnsi="Times New Roman" w:cs="Times New Roman"/>
          <w:sz w:val="28"/>
          <w:szCs w:val="28"/>
        </w:rPr>
        <w:t>устройство и принцип работы генератора</w:t>
      </w:r>
      <w:r w:rsidR="008C3671">
        <w:rPr>
          <w:rFonts w:ascii="Times New Roman" w:hAnsi="Times New Roman" w:cs="Times New Roman"/>
          <w:sz w:val="28"/>
          <w:szCs w:val="28"/>
        </w:rPr>
        <w:t>;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признаки неисправности генератора</w:t>
      </w:r>
      <w:r w:rsidR="008C3671">
        <w:rPr>
          <w:rFonts w:ascii="Times New Roman" w:hAnsi="Times New Roman" w:cs="Times New Roman"/>
          <w:sz w:val="28"/>
          <w:szCs w:val="28"/>
        </w:rPr>
        <w:t>;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стартера</w:t>
      </w:r>
      <w:r w:rsidR="008C3671">
        <w:rPr>
          <w:rFonts w:ascii="Times New Roman" w:hAnsi="Times New Roman" w:cs="Times New Roman"/>
          <w:sz w:val="28"/>
          <w:szCs w:val="28"/>
        </w:rPr>
        <w:t>;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признаки неисправности стартера;  назначение  системы  зажигания;  разновидности  систем  зажигания, их электрические схемы; устройство и принцип работы приборов бесконтактной и микропроцессорной систем зажигания</w:t>
      </w:r>
      <w:r w:rsidR="008C3671">
        <w:rPr>
          <w:rFonts w:ascii="Times New Roman" w:hAnsi="Times New Roman" w:cs="Times New Roman"/>
          <w:sz w:val="28"/>
          <w:szCs w:val="28"/>
        </w:rPr>
        <w:t>;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</w:t>
      </w:r>
      <w:r w:rsidR="008C3671">
        <w:rPr>
          <w:rFonts w:ascii="Times New Roman" w:hAnsi="Times New Roman" w:cs="Times New Roman"/>
          <w:sz w:val="28"/>
          <w:szCs w:val="28"/>
        </w:rPr>
        <w:t>;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меры электробезопасности при подзарядке тяговых аккумуляторных батарей</w:t>
      </w:r>
      <w:r w:rsidR="008C3671">
        <w:rPr>
          <w:rFonts w:ascii="Times New Roman" w:hAnsi="Times New Roman" w:cs="Times New Roman"/>
          <w:sz w:val="28"/>
          <w:szCs w:val="28"/>
        </w:rPr>
        <w:t>;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неисправности приборов электрооборудования</w:t>
      </w:r>
      <w:r w:rsidR="008C3671">
        <w:rPr>
          <w:rFonts w:ascii="Times New Roman" w:hAnsi="Times New Roman" w:cs="Times New Roman"/>
          <w:sz w:val="28"/>
          <w:szCs w:val="28"/>
        </w:rPr>
        <w:t>,</w:t>
      </w:r>
      <w:r w:rsidR="008C3671" w:rsidRPr="008C3671">
        <w:rPr>
          <w:rFonts w:ascii="Times New Roman" w:hAnsi="Times New Roman" w:cs="Times New Roman"/>
          <w:sz w:val="28"/>
          <w:szCs w:val="28"/>
        </w:rPr>
        <w:t xml:space="preserve"> при наличии которых запрещается эксплуатация транспортного средства</w:t>
      </w:r>
    </w:p>
    <w:p w14:paraId="69A23E15" w14:textId="77777777" w:rsidR="00D674A6" w:rsidRPr="007D768B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Par446"/>
      <w:bookmarkEnd w:id="25"/>
      <w:r w:rsidRPr="007D768B">
        <w:rPr>
          <w:rFonts w:ascii="Times New Roman" w:hAnsi="Times New Roman" w:cs="Times New Roman"/>
          <w:b/>
          <w:bCs/>
          <w:sz w:val="28"/>
          <w:szCs w:val="28"/>
        </w:rPr>
        <w:t>3.2.1.2. Техническое обслуживание.</w:t>
      </w:r>
    </w:p>
    <w:p w14:paraId="1034925C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обслуживания; организации,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выполняемых водителем;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4BDF8805" w14:textId="073A0DE3" w:rsidR="00D674A6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14:paraId="59337210" w14:textId="270AEACF" w:rsidR="008C3671" w:rsidRPr="00650FF1" w:rsidRDefault="008C3671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 проводятся на учебном транспортном средстве.</w:t>
      </w:r>
    </w:p>
    <w:p w14:paraId="5972154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486838" w14:textId="37EF9D4E" w:rsidR="00D674A6" w:rsidRDefault="00D674A6" w:rsidP="00CC750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26" w:name="Par450"/>
      <w:bookmarkEnd w:id="26"/>
      <w:r w:rsidRPr="00650FF1">
        <w:rPr>
          <w:rFonts w:ascii="Times New Roman" w:hAnsi="Times New Roman" w:cs="Times New Roman"/>
          <w:sz w:val="28"/>
          <w:szCs w:val="28"/>
        </w:rPr>
        <w:t xml:space="preserve">3.2.2. Учебный предмет "Основы управления транспортными средствами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650FF1">
        <w:rPr>
          <w:rFonts w:ascii="Times New Roman" w:hAnsi="Times New Roman" w:cs="Times New Roman"/>
          <w:sz w:val="28"/>
          <w:szCs w:val="28"/>
        </w:rPr>
        <w:t>"A".</w:t>
      </w:r>
    </w:p>
    <w:p w14:paraId="71CA7015" w14:textId="77777777" w:rsidR="00432A7E" w:rsidRPr="00650FF1" w:rsidRDefault="00432A7E" w:rsidP="00CC750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2D32BA5" w14:textId="77777777"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7" w:name="Par452"/>
      <w:bookmarkEnd w:id="27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0A3E4A29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5"/>
        <w:gridCol w:w="944"/>
        <w:gridCol w:w="1731"/>
        <w:gridCol w:w="1659"/>
      </w:tblGrid>
      <w:tr w:rsidR="00D674A6" w:rsidRPr="00650FF1" w14:paraId="60EA38C5" w14:textId="77777777" w:rsidTr="00E55AC2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FCBF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121C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49D0CFD2" w14:textId="77777777" w:rsidTr="00E55AC2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0B71C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D62F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5AADF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718245A3" w14:textId="77777777" w:rsidTr="00E55AC2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1852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1D14A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E70C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99D3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266B8E32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B6708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Приемы управления транспортным средством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8D89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B07D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929F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34087E83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AE71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0F9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11AB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AD7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077DAA7E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EA464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нештатных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97C23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3052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8CF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42EF5612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24CC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7960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3659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CD33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2C5C4C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1A269D" w14:textId="0B1F48BF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системы (далее </w:t>
      </w:r>
      <w:r w:rsidR="00940FBD">
        <w:rPr>
          <w:rFonts w:ascii="Times New Roman" w:hAnsi="Times New Roman" w:cs="Times New Roman"/>
          <w:sz w:val="28"/>
          <w:szCs w:val="28"/>
        </w:rPr>
        <w:t>–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АБС</w:t>
      </w:r>
      <w:r w:rsidR="00940FBD">
        <w:rPr>
          <w:rFonts w:ascii="Times New Roman" w:hAnsi="Times New Roman" w:cs="Times New Roman"/>
          <w:sz w:val="28"/>
          <w:szCs w:val="28"/>
        </w:rPr>
        <w:t>)</w:t>
      </w:r>
      <w:r w:rsidR="00432A7E">
        <w:rPr>
          <w:rFonts w:ascii="Times New Roman" w:hAnsi="Times New Roman" w:cs="Times New Roman"/>
          <w:sz w:val="28"/>
          <w:szCs w:val="28"/>
        </w:rPr>
        <w:t xml:space="preserve">; </w:t>
      </w:r>
      <w:r w:rsidR="00432A7E" w:rsidRPr="00432A7E">
        <w:rPr>
          <w:rFonts w:ascii="Times New Roman" w:hAnsi="Times New Roman" w:cs="Times New Roman"/>
          <w:sz w:val="28"/>
          <w:szCs w:val="28"/>
        </w:rPr>
        <w:t>особенности управления мотоциклом с автоматизированной и бесступенчатой коробкой передач; особенности управления электромобилем.</w:t>
      </w:r>
    </w:p>
    <w:p w14:paraId="0E480A50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 xml:space="preserve">применяемые предупредительные и световые сигналы; управление транспортным средством при движении в условиях недостаточной видимости (ночь, туман, дождь); особенности управления транспортным средством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"A"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Решение ситуационных задач.</w:t>
      </w:r>
    </w:p>
    <w:p w14:paraId="7CC05828" w14:textId="10184982" w:rsidR="00D674A6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14:paraId="7A02E01A" w14:textId="091E1A19" w:rsidR="00A45174" w:rsidRDefault="007D768B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Par483"/>
      <w:bookmarkEnd w:id="28"/>
      <w:r w:rsidRPr="007D768B">
        <w:rPr>
          <w:rFonts w:ascii="Times New Roman" w:hAnsi="Times New Roman" w:cs="Times New Roman"/>
          <w:b/>
          <w:bCs/>
          <w:sz w:val="28"/>
          <w:szCs w:val="28"/>
        </w:rPr>
        <w:t>3.3. Практическая подготовка.</w:t>
      </w:r>
    </w:p>
    <w:p w14:paraId="728C7BA5" w14:textId="6C936C10" w:rsidR="00D674A6" w:rsidRPr="00DB0E3E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9" w:name="_Hlk220337243"/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7D768B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D768B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Учебный предмет "Вождение транспортных средств </w:t>
      </w:r>
      <w:r w:rsidR="009C19DA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"A" для транспортных средств с механической трансмиссией.</w:t>
      </w:r>
    </w:p>
    <w:p w14:paraId="37EC0D74" w14:textId="77777777" w:rsidR="00C260B2" w:rsidRPr="00DB0E3E" w:rsidRDefault="00C260B2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06480" w14:textId="77777777"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0" w:name="Par485"/>
      <w:bookmarkEnd w:id="30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7CCC4A34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7"/>
        <w:gridCol w:w="2062"/>
      </w:tblGrid>
      <w:tr w:rsidR="00D674A6" w:rsidRPr="00650FF1" w14:paraId="7FE0303A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7A69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E2EA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D674A6" w:rsidRPr="00650FF1" w14:paraId="63D41643" w14:textId="77777777" w:rsidTr="00E55AC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A71B6D" w14:textId="6ED43E23" w:rsidR="00D674A6" w:rsidRPr="00650FF1" w:rsidRDefault="00DB0E3E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ar491"/>
            <w:bookmarkEnd w:id="31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ервоначальн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навыкам управления транспортным средством</w:t>
            </w:r>
          </w:p>
        </w:tc>
      </w:tr>
      <w:tr w:rsidR="00D674A6" w:rsidRPr="00650FF1" w14:paraId="77345444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6F73C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Посадка, действия органами управления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78C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7E3B722B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19F7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FDF0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102FC7C9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7D408" w14:textId="12BD676C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Начало движения, движение по кольцевому маршруту,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остановка</w:t>
            </w:r>
            <w:r w:rsidR="008E5F65"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месте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различных способов торможения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E0CD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D674A6" w:rsidRPr="00650FF1" w14:paraId="1DE11472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10338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57CC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36B35E13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DA22B1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1D2DD" w14:textId="53D647BC" w:rsidR="00D674A6" w:rsidRPr="00650FF1" w:rsidRDefault="00C260B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74A6" w:rsidRPr="00650FF1" w14:paraId="41E761DB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CC71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DD6137" w14:textId="6E711D61" w:rsidR="00D674A6" w:rsidRPr="00650FF1" w:rsidRDefault="007D768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64A1F775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9F28BC" w14:textId="7767CDF6" w:rsidR="00D674A6" w:rsidRPr="00DB0E3E" w:rsidRDefault="00DB0E3E" w:rsidP="00D674A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sz w:val="28"/>
          <w:szCs w:val="28"/>
        </w:rPr>
        <w:t>3.3.1.1.Обучение первоначальным навыкам управления транспортным средством</w:t>
      </w:r>
      <w:r w:rsidR="00D674A6" w:rsidRPr="00DB0E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EA76FB" w14:textId="34566E5E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>Посадка, действия с органами управления: посадка на транспортное средство, ознакомление с органами управления</w:t>
      </w:r>
      <w:r w:rsidR="003623E0">
        <w:rPr>
          <w:rFonts w:ascii="Times New Roman" w:hAnsi="Times New Roman" w:cs="Times New Roman"/>
          <w:sz w:val="28"/>
          <w:szCs w:val="28"/>
        </w:rPr>
        <w:t xml:space="preserve"> и контрольно-измерительными приборами</w:t>
      </w:r>
      <w:r w:rsidR="00D674A6" w:rsidRPr="00650FF1">
        <w:rPr>
          <w:rFonts w:ascii="Times New Roman" w:hAnsi="Times New Roman" w:cs="Times New Roman"/>
          <w:sz w:val="28"/>
          <w:szCs w:val="28"/>
        </w:rPr>
        <w:t>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14:paraId="35E36E59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</w:p>
    <w:p w14:paraId="710D2D23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Начало движения, движение по кольцевому маршруту, остановка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21898BA2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0A415D31" w14:textId="5C70CAD6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</w:t>
      </w:r>
      <w:r w:rsidR="007D768B">
        <w:rPr>
          <w:rFonts w:ascii="Times New Roman" w:hAnsi="Times New Roman" w:cs="Times New Roman"/>
          <w:sz w:val="28"/>
          <w:szCs w:val="28"/>
        </w:rPr>
        <w:t>, скоростное маневрирование</w:t>
      </w:r>
    </w:p>
    <w:p w14:paraId="08A0D3D5" w14:textId="05A45117"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512"/>
      <w:bookmarkEnd w:id="29"/>
      <w:bookmarkEnd w:id="32"/>
    </w:p>
    <w:p w14:paraId="0605D12D" w14:textId="25DD0366" w:rsidR="003623E0" w:rsidRPr="00DB0E3E" w:rsidRDefault="003623E0" w:rsidP="003623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Учебный предмет "Вождение транспортных средств категории "A" для транспортных средств с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автомат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ической трансмиссией.</w:t>
      </w:r>
    </w:p>
    <w:p w14:paraId="2836553C" w14:textId="77777777" w:rsidR="003623E0" w:rsidRPr="00DB0E3E" w:rsidRDefault="003623E0" w:rsidP="003623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70A6E1" w14:textId="77777777" w:rsidR="003623E0" w:rsidRPr="00650FF1" w:rsidRDefault="003623E0" w:rsidP="003623E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47BED589" w14:textId="77777777" w:rsidR="003623E0" w:rsidRPr="00650FF1" w:rsidRDefault="003623E0" w:rsidP="00362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7"/>
        <w:gridCol w:w="2062"/>
      </w:tblGrid>
      <w:tr w:rsidR="003623E0" w:rsidRPr="00650FF1" w14:paraId="589D3E65" w14:textId="77777777" w:rsidTr="00CA709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12D3C3" w14:textId="77777777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2EEBB" w14:textId="77777777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3623E0" w:rsidRPr="00650FF1" w14:paraId="08990574" w14:textId="77777777" w:rsidTr="00CA709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36F86F4" w14:textId="77777777" w:rsidR="003623E0" w:rsidRPr="00650FF1" w:rsidRDefault="003623E0" w:rsidP="00CA709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ервоначальн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навыкам управления транспортным средством</w:t>
            </w:r>
          </w:p>
        </w:tc>
      </w:tr>
      <w:tr w:rsidR="003623E0" w:rsidRPr="00650FF1" w14:paraId="47F43A93" w14:textId="77777777" w:rsidTr="00CA709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2D934" w14:textId="77777777" w:rsidR="003623E0" w:rsidRPr="00650FF1" w:rsidRDefault="003623E0" w:rsidP="00CA7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Посадка, действия органами управления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38438" w14:textId="77777777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23E0" w:rsidRPr="00650FF1" w14:paraId="0747054F" w14:textId="77777777" w:rsidTr="00CA709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7F842" w14:textId="3711C5BC" w:rsidR="003623E0" w:rsidRPr="00650FF1" w:rsidRDefault="003623E0" w:rsidP="00CA7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движение по кольцевому маршруту, остановка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месте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различных способов торможения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7BFA88" w14:textId="60EA9EB7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23E0" w:rsidRPr="00650FF1" w14:paraId="1839A6AE" w14:textId="77777777" w:rsidTr="00CA709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14B2C" w14:textId="77777777" w:rsidR="003623E0" w:rsidRPr="00650FF1" w:rsidRDefault="003623E0" w:rsidP="00CA7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D8810" w14:textId="77777777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23E0" w:rsidRPr="00650FF1" w14:paraId="320CE73A" w14:textId="77777777" w:rsidTr="00CA709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C2505" w14:textId="77777777" w:rsidR="003623E0" w:rsidRPr="00650FF1" w:rsidRDefault="003623E0" w:rsidP="00CA7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5196B" w14:textId="77777777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23E0" w:rsidRPr="00650FF1" w14:paraId="4F61558C" w14:textId="77777777" w:rsidTr="00CA709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F6F3E" w14:textId="77777777" w:rsidR="003623E0" w:rsidRPr="00650FF1" w:rsidRDefault="003623E0" w:rsidP="00CA7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B68D3" w14:textId="45D3169A" w:rsidR="003623E0" w:rsidRPr="00650FF1" w:rsidRDefault="003623E0" w:rsidP="00CA7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641BAF1A" w14:textId="77777777" w:rsidR="003623E0" w:rsidRPr="00650FF1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197115" w14:textId="421E1E2D" w:rsidR="003623E0" w:rsidRPr="00DB0E3E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sz w:val="28"/>
          <w:szCs w:val="28"/>
        </w:rPr>
        <w:t>3.3.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B0E3E">
        <w:rPr>
          <w:rFonts w:ascii="Times New Roman" w:hAnsi="Times New Roman" w:cs="Times New Roman"/>
          <w:b/>
          <w:bCs/>
          <w:sz w:val="28"/>
          <w:szCs w:val="28"/>
        </w:rPr>
        <w:t>.1.Обучение первоначальным навыкам управления транспортным средством.</w:t>
      </w:r>
    </w:p>
    <w:p w14:paraId="0C13F70B" w14:textId="5F094B3E" w:rsidR="003623E0" w:rsidRPr="00650FF1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Pr="00650FF1">
        <w:rPr>
          <w:rFonts w:ascii="Times New Roman" w:hAnsi="Times New Roman" w:cs="Times New Roman"/>
          <w:sz w:val="28"/>
          <w:szCs w:val="28"/>
        </w:rPr>
        <w:t>Посадка, действия органами 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ознакомление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расположением органов управления и контрольно-измерительными приборами </w:t>
      </w:r>
      <w:r w:rsidRPr="00650FF1">
        <w:rPr>
          <w:rFonts w:ascii="Times New Roman" w:hAnsi="Times New Roman" w:cs="Times New Roman"/>
          <w:sz w:val="28"/>
          <w:szCs w:val="28"/>
        </w:rPr>
        <w:t>: посадка на транспортное средство, ознакомление с органами управления, регулировка зеркал заднего вида; действия органами управления и подачей топлива; действия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14:paraId="2C6EDB8F" w14:textId="77777777" w:rsidR="00926D30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926D30" w:rsidRPr="00650FF1">
        <w:rPr>
          <w:rFonts w:ascii="Times New Roman" w:hAnsi="Times New Roman" w:cs="Times New Roman"/>
          <w:sz w:val="28"/>
          <w:szCs w:val="28"/>
        </w:rPr>
        <w:t>Начало движения, движение по кольцевому маршруту, остановка с применением различных способов торможения: начало движения, разгон и снижение скорости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4F90E40" w14:textId="4A154117" w:rsidR="003623E0" w:rsidRPr="00650FF1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</w:p>
    <w:p w14:paraId="11A4A25E" w14:textId="1F251BBB" w:rsidR="003623E0" w:rsidRPr="00650FF1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926D30" w:rsidRPr="00650FF1">
        <w:rPr>
          <w:rFonts w:ascii="Times New Roman" w:hAnsi="Times New Roman" w:cs="Times New Roman"/>
          <w:sz w:val="28"/>
          <w:szCs w:val="28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73F5A006" w14:textId="473BD1EC" w:rsidR="003623E0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926D30" w:rsidRPr="00650FF1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</w:t>
      </w:r>
      <w:r w:rsidR="00926D30">
        <w:rPr>
          <w:rFonts w:ascii="Times New Roman" w:hAnsi="Times New Roman" w:cs="Times New Roman"/>
          <w:sz w:val="28"/>
          <w:szCs w:val="28"/>
        </w:rPr>
        <w:t>, скоростное маневрирование.</w:t>
      </w:r>
    </w:p>
    <w:p w14:paraId="5CF1252C" w14:textId="2A2BEC0B" w:rsidR="005D6D59" w:rsidRDefault="005D6D59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0B1A6A" w14:textId="77777777" w:rsidR="005D6D59" w:rsidRPr="00650FF1" w:rsidRDefault="005D6D59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C572B0" w14:textId="77777777" w:rsidR="00D674A6" w:rsidRPr="00926D30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Par538"/>
      <w:bookmarkEnd w:id="33"/>
      <w:r w:rsidRPr="00926D30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ПЛАНИРУЕМ</w:t>
      </w:r>
      <w:r w:rsidR="00CC750B" w:rsidRPr="00926D30">
        <w:rPr>
          <w:rFonts w:ascii="Times New Roman" w:hAnsi="Times New Roman" w:cs="Times New Roman"/>
          <w:b/>
          <w:bCs/>
          <w:sz w:val="28"/>
          <w:szCs w:val="28"/>
        </w:rPr>
        <w:t>ЫЕ РЕЗУЛЬТАТЫ ОСВОЕНИЯ РАБОЧЕЙ</w:t>
      </w:r>
      <w:r w:rsidRPr="00926D3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14:paraId="61CDCA4A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C8AB5A" w14:textId="77777777" w:rsidR="00926D30" w:rsidRDefault="00926D3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CC750B">
        <w:rPr>
          <w:rFonts w:ascii="Times New Roman" w:hAnsi="Times New Roman" w:cs="Times New Roman"/>
          <w:sz w:val="28"/>
          <w:szCs w:val="28"/>
        </w:rPr>
        <w:t>В резуль</w:t>
      </w:r>
      <w:r w:rsidR="00322DB6">
        <w:rPr>
          <w:rFonts w:ascii="Times New Roman" w:hAnsi="Times New Roman" w:cs="Times New Roman"/>
          <w:sz w:val="28"/>
          <w:szCs w:val="28"/>
        </w:rPr>
        <w:t>тате освоения р</w:t>
      </w:r>
      <w:r w:rsidR="00CC750B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обучающиеся должны знать:</w:t>
      </w:r>
      <w:r w:rsidRPr="00926D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65891" w14:textId="4D75EB51" w:rsidR="00D674A6" w:rsidRDefault="00926D3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основы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50FF1">
        <w:rPr>
          <w:rFonts w:ascii="Times New Roman" w:hAnsi="Times New Roman" w:cs="Times New Roman"/>
          <w:sz w:val="28"/>
          <w:szCs w:val="28"/>
        </w:rPr>
        <w:t>в сфере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108ACA" w14:textId="198ED533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="00926D30">
        <w:rPr>
          <w:rFonts w:ascii="Times New Roman" w:hAnsi="Times New Roman" w:cs="Times New Roman"/>
          <w:sz w:val="28"/>
          <w:szCs w:val="28"/>
        </w:rPr>
        <w:t>;</w:t>
      </w:r>
    </w:p>
    <w:p w14:paraId="45A9589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14:paraId="0CB8D11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основы безопасного управления транспортными средствами;</w:t>
      </w:r>
    </w:p>
    <w:p w14:paraId="293AC563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цели и задачи управления системами "водитель - </w:t>
      </w:r>
      <w:r w:rsidR="00691BA2">
        <w:rPr>
          <w:rFonts w:ascii="Times New Roman" w:hAnsi="Times New Roman" w:cs="Times New Roman"/>
          <w:sz w:val="28"/>
          <w:szCs w:val="28"/>
        </w:rPr>
        <w:t>мотоцикл</w:t>
      </w:r>
      <w:r w:rsidRPr="00650FF1">
        <w:rPr>
          <w:rFonts w:ascii="Times New Roman" w:hAnsi="Times New Roman" w:cs="Times New Roman"/>
          <w:sz w:val="28"/>
          <w:szCs w:val="28"/>
        </w:rPr>
        <w:t xml:space="preserve"> - дорога" и "водитель - </w:t>
      </w:r>
      <w:r w:rsidR="00691BA2">
        <w:rPr>
          <w:rFonts w:ascii="Times New Roman" w:hAnsi="Times New Roman" w:cs="Times New Roman"/>
          <w:sz w:val="28"/>
          <w:szCs w:val="28"/>
        </w:rPr>
        <w:t>мотоцикл</w:t>
      </w:r>
      <w:r w:rsidRPr="00650FF1">
        <w:rPr>
          <w:rFonts w:ascii="Times New Roman" w:hAnsi="Times New Roman" w:cs="Times New Roman"/>
          <w:sz w:val="28"/>
          <w:szCs w:val="28"/>
        </w:rPr>
        <w:t>";</w:t>
      </w:r>
    </w:p>
    <w:p w14:paraId="4EB332DE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особенности наблюдения за дорожной обстановкой;</w:t>
      </w:r>
    </w:p>
    <w:p w14:paraId="4BB34890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способы контроля безопасной дистанции и бокового интервала;</w:t>
      </w:r>
    </w:p>
    <w:p w14:paraId="37F394F4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порядок вызова аварийных и спасательных служб;</w:t>
      </w:r>
    </w:p>
    <w:p w14:paraId="16A629E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7FA29E3E" w14:textId="53BD51E0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основы обеспечения </w:t>
      </w:r>
      <w:r w:rsidR="00926D30" w:rsidRPr="00650FF1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650FF1">
        <w:rPr>
          <w:rFonts w:ascii="Times New Roman" w:hAnsi="Times New Roman" w:cs="Times New Roman"/>
          <w:sz w:val="28"/>
          <w:szCs w:val="28"/>
        </w:rPr>
        <w:t>дет</w:t>
      </w:r>
      <w:r w:rsidR="00926D30">
        <w:rPr>
          <w:rFonts w:ascii="Times New Roman" w:hAnsi="Times New Roman" w:cs="Times New Roman"/>
          <w:sz w:val="28"/>
          <w:szCs w:val="28"/>
        </w:rPr>
        <w:t>ей-</w:t>
      </w:r>
      <w:r w:rsidRPr="00650FF1">
        <w:rPr>
          <w:rFonts w:ascii="Times New Roman" w:hAnsi="Times New Roman" w:cs="Times New Roman"/>
          <w:sz w:val="28"/>
          <w:szCs w:val="28"/>
        </w:rPr>
        <w:t>пассажи</w:t>
      </w:r>
      <w:r w:rsidR="00926D30">
        <w:rPr>
          <w:rFonts w:ascii="Times New Roman" w:hAnsi="Times New Roman" w:cs="Times New Roman"/>
          <w:sz w:val="28"/>
          <w:szCs w:val="28"/>
        </w:rPr>
        <w:t>ров</w:t>
      </w:r>
      <w:r w:rsidRPr="00650FF1">
        <w:rPr>
          <w:rFonts w:ascii="Times New Roman" w:hAnsi="Times New Roman" w:cs="Times New Roman"/>
          <w:sz w:val="28"/>
          <w:szCs w:val="28"/>
        </w:rPr>
        <w:t>;</w:t>
      </w:r>
    </w:p>
    <w:p w14:paraId="1C9D9F1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14:paraId="65EE1FA2" w14:textId="05E7FEFB"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правовые аспекты (права, обязанности и ответственность) оказания первой помощи;</w:t>
      </w:r>
    </w:p>
    <w:p w14:paraId="302D9F5A" w14:textId="16EF892C" w:rsidR="00675768" w:rsidRPr="00650FF1" w:rsidRDefault="00675768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оказания первой помощи</w:t>
      </w:r>
    </w:p>
    <w:p w14:paraId="3DC6B8E9" w14:textId="346D7D66" w:rsidR="00D674A6" w:rsidRPr="00650FF1" w:rsidRDefault="00675768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68">
        <w:rPr>
          <w:rFonts w:ascii="Times New Roman" w:hAnsi="Times New Roman" w:cs="Times New Roman"/>
          <w:sz w:val="28"/>
          <w:szCs w:val="28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</w:t>
      </w:r>
      <w:r w:rsidR="00D674A6" w:rsidRPr="00650FF1">
        <w:rPr>
          <w:rFonts w:ascii="Times New Roman" w:hAnsi="Times New Roman" w:cs="Times New Roman"/>
          <w:sz w:val="28"/>
          <w:szCs w:val="28"/>
        </w:rPr>
        <w:t>.</w:t>
      </w:r>
    </w:p>
    <w:p w14:paraId="0BB09E23" w14:textId="6CC18E3D" w:rsidR="00D674A6" w:rsidRPr="00650FF1" w:rsidRDefault="00675768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C750B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7A05BA">
        <w:rPr>
          <w:rFonts w:ascii="Times New Roman" w:hAnsi="Times New Roman" w:cs="Times New Roman"/>
          <w:sz w:val="28"/>
          <w:szCs w:val="28"/>
        </w:rPr>
        <w:t>р</w:t>
      </w:r>
      <w:r w:rsidR="00CC750B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обучающиеся должны уметь:</w:t>
      </w:r>
    </w:p>
    <w:p w14:paraId="11AF4FE0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безопасно и эффективно управлять транспортным средством в различных условиях движения;</w:t>
      </w:r>
    </w:p>
    <w:p w14:paraId="0D980FD5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соблюдать Правила дорожного движения при управлении транспортным средством;</w:t>
      </w:r>
    </w:p>
    <w:p w14:paraId="1DA40E7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управлять своим эмоциональным состоянием;</w:t>
      </w:r>
    </w:p>
    <w:p w14:paraId="39CC760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конструктивно разрешать противоречия и конфликты, возникающие в дорожном движении;</w:t>
      </w:r>
    </w:p>
    <w:p w14:paraId="73D9A3BE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выполнять ежедневное техническое обслуживание транспортного средства;</w:t>
      </w:r>
    </w:p>
    <w:p w14:paraId="7F6B93C0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устранять мелкие неисправности в процессе эксплуатации транспортного средства;</w:t>
      </w:r>
    </w:p>
    <w:p w14:paraId="5D1023F6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14:paraId="4F406DE8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информировать других участников движения о намерении изменить скорость и траекторию движения транспортного средства, подавать </w:t>
      </w:r>
      <w:r w:rsidRPr="00650FF1">
        <w:rPr>
          <w:rFonts w:ascii="Times New Roman" w:hAnsi="Times New Roman" w:cs="Times New Roman"/>
          <w:sz w:val="28"/>
          <w:szCs w:val="28"/>
        </w:rPr>
        <w:lastRenderedPageBreak/>
        <w:t>предупредительные сигналы рукой;</w:t>
      </w:r>
    </w:p>
    <w:p w14:paraId="75C5397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использовать зеркала заднего вида при маневрировании;</w:t>
      </w:r>
    </w:p>
    <w:p w14:paraId="2A398DE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14:paraId="7D0689E5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7EE51D5C" w14:textId="77FE3979" w:rsidR="00D674A6" w:rsidRPr="00650FF1" w:rsidRDefault="00675768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мероприятия по оказанию первой помощи пострадавшим в дорожно-транспортном происшествии;</w:t>
      </w:r>
    </w:p>
    <w:p w14:paraId="36A44656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совершенствовать свои навыки управления транспортным средством.</w:t>
      </w:r>
    </w:p>
    <w:p w14:paraId="3332E15D" w14:textId="77777777" w:rsidR="00FC5301" w:rsidRDefault="00FC5301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Par570"/>
      <w:bookmarkEnd w:id="34"/>
    </w:p>
    <w:p w14:paraId="41FC7B03" w14:textId="77777777" w:rsidR="00D674A6" w:rsidRPr="00650FF1" w:rsidRDefault="00CC750B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0E07EDD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5BBA22" w14:textId="2B50C350" w:rsidR="00203804" w:rsidRPr="00203804" w:rsidRDefault="00FC5301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615"/>
      <w:bookmarkEnd w:id="35"/>
      <w:r w:rsidRPr="007308AF">
        <w:rPr>
          <w:rFonts w:ascii="Times New Roman" w:hAnsi="Times New Roman" w:cs="Times New Roman"/>
          <w:sz w:val="28"/>
          <w:szCs w:val="28"/>
        </w:rPr>
        <w:t xml:space="preserve">5.1. </w:t>
      </w:r>
      <w:r w:rsidR="00203804" w:rsidRPr="00203804">
        <w:rPr>
          <w:rFonts w:ascii="Times New Roman" w:hAnsi="Times New Roman" w:cs="Times New Roman"/>
          <w:sz w:val="28"/>
          <w:szCs w:val="28"/>
        </w:rPr>
        <w:t>Организационно-педагогические условия должны обеспечивать реализа</w:t>
      </w:r>
      <w:r w:rsidR="00203804">
        <w:rPr>
          <w:rFonts w:ascii="Times New Roman" w:hAnsi="Times New Roman" w:cs="Times New Roman"/>
          <w:sz w:val="28"/>
          <w:szCs w:val="28"/>
        </w:rPr>
        <w:t>ц</w:t>
      </w:r>
      <w:r w:rsidR="00203804" w:rsidRPr="00203804">
        <w:rPr>
          <w:rFonts w:ascii="Times New Roman" w:hAnsi="Times New Roman" w:cs="Times New Roman"/>
          <w:sz w:val="28"/>
          <w:szCs w:val="28"/>
        </w:rPr>
        <w:t>ию образовательной программы в полном объеме, соответствие качества подготовки  обучающихся  потребностям  физического  или юридического 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10092A7" w14:textId="7BC2F77C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 xml:space="preserve">Обучение проводится с использованием учебно-материальной базы. соответствующей требованиям, установленным абзацем вторым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804">
        <w:rPr>
          <w:rFonts w:ascii="Times New Roman" w:hAnsi="Times New Roman" w:cs="Times New Roman"/>
          <w:sz w:val="28"/>
          <w:szCs w:val="28"/>
        </w:rPr>
        <w:t xml:space="preserve"> статьи 26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804">
        <w:rPr>
          <w:rFonts w:ascii="Times New Roman" w:hAnsi="Times New Roman" w:cs="Times New Roman"/>
          <w:sz w:val="28"/>
          <w:szCs w:val="28"/>
        </w:rPr>
        <w:t>96-ФЗ.</w:t>
      </w:r>
    </w:p>
    <w:p w14:paraId="2E06E484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Теоретическое обучение проводится в оборудованных учебных кабинетах.</w:t>
      </w:r>
    </w:p>
    <w:p w14:paraId="44959BDC" w14:textId="08437E93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Допускается применение электронного обучения, дистанционных образовательных технологий при реализации части (частей) теоретических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804">
        <w:rPr>
          <w:rFonts w:ascii="Times New Roman" w:hAnsi="Times New Roman" w:cs="Times New Roman"/>
          <w:sz w:val="28"/>
          <w:szCs w:val="28"/>
        </w:rPr>
        <w:t>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 № 1678, действующим до 1 сентября 2029 г. (далее - Правила применения ДОТ).</w:t>
      </w:r>
    </w:p>
    <w:p w14:paraId="3A8932BF" w14:textId="6FFEF9D5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Наполняемость учебной группы не должна превышать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0380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C6C8B79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2B2F82BD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</w:t>
      </w:r>
      <w:r w:rsidRPr="00203804">
        <w:rPr>
          <w:rFonts w:ascii="Times New Roman" w:hAnsi="Times New Roman" w:cs="Times New Roman"/>
          <w:sz w:val="28"/>
          <w:szCs w:val="28"/>
        </w:rPr>
        <w:lastRenderedPageBreak/>
        <w:t>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885/390 (зарегистрирован Министерством юстиции Российской Федерации 11 сентября 2020 г., регистрационный №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№ 1430/652 (зарегистрирован Министерством юстиции Российской Федерации 23 декабря 2020 г., регистрационный № 61735).</w:t>
      </w:r>
    </w:p>
    <w:p w14:paraId="2D6DB97C" w14:textId="11B6DB6B" w:rsidR="00B27B87" w:rsidRPr="00B27B87" w:rsidRDefault="00203804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</w:t>
      </w:r>
      <w:r w:rsidR="00182A6E">
        <w:rPr>
          <w:rFonts w:ascii="Times New Roman" w:hAnsi="Times New Roman" w:cs="Times New Roman"/>
          <w:sz w:val="28"/>
          <w:szCs w:val="28"/>
        </w:rPr>
        <w:t xml:space="preserve"> </w:t>
      </w:r>
      <w:r w:rsidRPr="00203804">
        <w:rPr>
          <w:rFonts w:ascii="Times New Roman" w:hAnsi="Times New Roman" w:cs="Times New Roman"/>
          <w:sz w:val="28"/>
          <w:szCs w:val="28"/>
        </w:rPr>
        <w:t>обучения</w:t>
      </w:r>
      <w:r w:rsidR="00182A6E"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вождению,</w:t>
      </w:r>
      <w:r w:rsidR="00182A6E">
        <w:rPr>
          <w:rFonts w:ascii="Times New Roman" w:hAnsi="Times New Roman" w:cs="Times New Roman"/>
          <w:sz w:val="28"/>
          <w:szCs w:val="28"/>
        </w:rPr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утверждаемым</w:t>
      </w:r>
      <w:r w:rsidR="00182A6E">
        <w:rPr>
          <w:rFonts w:ascii="Times New Roman" w:hAnsi="Times New Roman" w:cs="Times New Roman"/>
          <w:sz w:val="28"/>
          <w:szCs w:val="28"/>
        </w:rPr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организацией,</w:t>
      </w:r>
      <w:r w:rsidR="00182A6E">
        <w:rPr>
          <w:rFonts w:ascii="Times New Roman" w:hAnsi="Times New Roman" w:cs="Times New Roman"/>
          <w:sz w:val="28"/>
          <w:szCs w:val="28"/>
        </w:rPr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осуществляющей</w:t>
      </w:r>
      <w:r w:rsidR="00B27B87" w:rsidRPr="00B27B87">
        <w:rPr>
          <w:rFonts w:ascii="Times New Roman" w:hAnsi="Times New Roman" w:cs="Times New Roman"/>
          <w:sz w:val="28"/>
          <w:szCs w:val="28"/>
        </w:rPr>
        <w:tab/>
        <w:t>образовательную деятельность.</w:t>
      </w:r>
    </w:p>
    <w:p w14:paraId="6571975F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Обучение вождению включает обучение первоначальным навыкам управления транспортным средством.</w:t>
      </w:r>
    </w:p>
    <w:p w14:paraId="51C902BC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пунктом 5.4 Программы.</w:t>
      </w:r>
    </w:p>
    <w:p w14:paraId="277ABD5E" w14:textId="4B88BF1F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пунктом 5.4 Программы.</w:t>
      </w:r>
    </w:p>
    <w:p w14:paraId="7F632F05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На занятии по в</w:t>
      </w:r>
      <w:r>
        <w:rPr>
          <w:rFonts w:ascii="Times New Roman" w:hAnsi="Times New Roman" w:cs="Times New Roman"/>
          <w:sz w:val="28"/>
          <w:szCs w:val="28"/>
        </w:rPr>
        <w:t>ож</w:t>
      </w:r>
      <w:r w:rsidRPr="00B27B87">
        <w:rPr>
          <w:rFonts w:ascii="Times New Roman" w:hAnsi="Times New Roman" w:cs="Times New Roman"/>
          <w:sz w:val="28"/>
          <w:szCs w:val="28"/>
        </w:rPr>
        <w:t>дению мастер производственного обучения вождению транспортных средств должен иметь при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EF167" w14:textId="509BADB1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оригинал или заверенную в порядке, установленном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B27B87">
        <w:rPr>
          <w:rFonts w:ascii="Times New Roman" w:hAnsi="Times New Roman" w:cs="Times New Roman"/>
          <w:sz w:val="28"/>
          <w:szCs w:val="28"/>
        </w:rPr>
        <w:t xml:space="preserve">ии, копию документа на право обучения управлению транспортным средством (документ об образовании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B87">
        <w:rPr>
          <w:rFonts w:ascii="Times New Roman" w:hAnsi="Times New Roman" w:cs="Times New Roman"/>
          <w:sz w:val="28"/>
          <w:szCs w:val="28"/>
        </w:rPr>
        <w:t xml:space="preserve"> о квалификации, соответствующий профилю педагогической деятельности, а при отсутс</w:t>
      </w:r>
      <w:r>
        <w:rPr>
          <w:rFonts w:ascii="Times New Roman" w:hAnsi="Times New Roman" w:cs="Times New Roman"/>
          <w:sz w:val="28"/>
          <w:szCs w:val="28"/>
        </w:rPr>
        <w:t>твии</w:t>
      </w:r>
      <w:r w:rsidRPr="00B27B87">
        <w:rPr>
          <w:rFonts w:ascii="Times New Roman" w:hAnsi="Times New Roman" w:cs="Times New Roman"/>
          <w:sz w:val="28"/>
          <w:szCs w:val="28"/>
        </w:rPr>
        <w:t xml:space="preserve">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087FBCC9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14:paraId="277A1F9F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14:paraId="4AA626F9" w14:textId="77777777" w:rsidR="00B27B87" w:rsidRDefault="00B27B87" w:rsidP="00B27B87">
      <w:pPr>
        <w:pStyle w:val="ConsPlusNormal"/>
        <w:ind w:firstLine="540"/>
        <w:jc w:val="both"/>
      </w:pPr>
      <w:r w:rsidRPr="00B27B87">
        <w:rPr>
          <w:rFonts w:ascii="Times New Roman" w:hAnsi="Times New Roman" w:cs="Times New Roman"/>
          <w:sz w:val="28"/>
          <w:szCs w:val="28"/>
        </w:rPr>
        <w:t xml:space="preserve"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</w:t>
      </w:r>
      <w:r w:rsidRPr="00B27B87">
        <w:rPr>
          <w:rFonts w:ascii="Times New Roman" w:hAnsi="Times New Roman" w:cs="Times New Roman"/>
          <w:sz w:val="28"/>
          <w:szCs w:val="28"/>
        </w:rPr>
        <w:lastRenderedPageBreak/>
        <w:t>автоматической трансмиссией обучающийся допускается к сдаче квалификационного экзамена на транспортно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27B87">
        <w:rPr>
          <w:rFonts w:ascii="Times New Roman" w:hAnsi="Times New Roman" w:cs="Times New Roman"/>
          <w:sz w:val="28"/>
          <w:szCs w:val="28"/>
        </w:rPr>
        <w:t xml:space="preserve"> средстве с автоматической трансмиссией.</w:t>
      </w:r>
      <w:r w:rsidRPr="00B27B87">
        <w:t xml:space="preserve"> </w:t>
      </w:r>
    </w:p>
    <w:p w14:paraId="03135ADB" w14:textId="1B0FDD36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5.2.</w:t>
      </w:r>
      <w:r w:rsidRPr="00B27B87">
        <w:rPr>
          <w:rFonts w:ascii="Times New Roman" w:hAnsi="Times New Roman" w:cs="Times New Roman"/>
          <w:sz w:val="28"/>
          <w:szCs w:val="28"/>
        </w:rPr>
        <w:tab/>
        <w:t>Кадровые условия реализации образовательной программы.</w:t>
      </w:r>
    </w:p>
    <w:p w14:paraId="18912521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частью 1 статьи 46 Федерального закона об образовании.</w:t>
      </w:r>
    </w:p>
    <w:p w14:paraId="134A24DB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21240), Министерства труда и социальной защиты от 21 марта 2025 г. № 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 г., регистрационный № 81971), действующим до 1 сентября 2031 г.</w:t>
      </w:r>
    </w:p>
    <w:p w14:paraId="1E74A314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Мастера  производственного  обучения  вождению  транспортных  средств</w:t>
      </w:r>
    </w:p>
    <w:p w14:paraId="67EEC749" w14:textId="06E798C5" w:rsidR="00B27B87" w:rsidRPr="00B27B87" w:rsidRDefault="00B27B87" w:rsidP="00CB5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должны отвечать требованиям, предусмотренным профессиональным стандартом</w:t>
      </w:r>
      <w:r w:rsidR="00CB5085">
        <w:rPr>
          <w:rFonts w:ascii="Times New Roman" w:hAnsi="Times New Roman" w:cs="Times New Roman"/>
          <w:sz w:val="28"/>
          <w:szCs w:val="28"/>
        </w:rPr>
        <w:t xml:space="preserve"> </w:t>
      </w:r>
      <w:r w:rsidRPr="00B27B87">
        <w:rPr>
          <w:rFonts w:ascii="Times New Roman" w:hAnsi="Times New Roman" w:cs="Times New Roman"/>
          <w:sz w:val="28"/>
          <w:szCs w:val="28"/>
        </w:rPr>
        <w:t>«Мастер производственного обучения вождению транспортных средств соответствующих категорий и подкатегорий», утвержденного приказом Министерства   труда и социальной защиты Российской   Федерации от 28 сентября 2018 г. № 603н (зарегистрирован Министерством юстиции Российской Федерации 16 октября 2018 г., регистрационный № 52440).</w:t>
      </w:r>
    </w:p>
    <w:p w14:paraId="38E4617A" w14:textId="07C2D5AF" w:rsidR="00203804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5.3.</w:t>
      </w:r>
      <w:r w:rsidRPr="00B27B87">
        <w:rPr>
          <w:rFonts w:ascii="Times New Roman" w:hAnsi="Times New Roman" w:cs="Times New Roman"/>
          <w:sz w:val="28"/>
          <w:szCs w:val="28"/>
        </w:rPr>
        <w:tab/>
        <w:t>Информационно-методические условия реализации образовательной программы включают:</w:t>
      </w:r>
    </w:p>
    <w:p w14:paraId="1330F7E7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учебный план;</w:t>
      </w:r>
    </w:p>
    <w:p w14:paraId="58A31216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14:paraId="60F230FC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рабочие программы учебных предметов; </w:t>
      </w:r>
    </w:p>
    <w:p w14:paraId="3CDCEFB2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методические материалы и разработки; </w:t>
      </w:r>
    </w:p>
    <w:p w14:paraId="588C5518" w14:textId="464E1734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14:paraId="7547C697" w14:textId="062739CA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B27B8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Рабочей программы.</w:t>
      </w:r>
    </w:p>
    <w:p w14:paraId="6CD34C62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Расчетная формула для определения общего числа учебных кабинетов для теоретического обучения:</w:t>
      </w:r>
    </w:p>
    <w:p w14:paraId="0126431E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E97E96" w14:textId="125028C8" w:rsidR="004A668E" w:rsidRPr="004A668E" w:rsidRDefault="001B6EDA" w:rsidP="004A66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_Hlk220690200"/>
      <w:r>
        <w:rPr>
          <w:rFonts w:ascii="Times New Roman" w:hAnsi="Times New Roman" w:cs="Times New Roman"/>
          <w:sz w:val="28"/>
          <w:szCs w:val="28"/>
        </w:rPr>
        <w:t>П=Р</w:t>
      </w:r>
      <w:r w:rsidRPr="001B6EDA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гр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60C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пом</w:t>
      </w:r>
      <w:r w:rsidR="004A668E" w:rsidRPr="004A668E">
        <w:rPr>
          <w:rFonts w:ascii="Times New Roman" w:hAnsi="Times New Roman" w:cs="Times New Roman"/>
          <w:sz w:val="28"/>
          <w:szCs w:val="28"/>
        </w:rPr>
        <w:t>;</w:t>
      </w:r>
    </w:p>
    <w:bookmarkEnd w:id="36"/>
    <w:p w14:paraId="1FAA0C2C" w14:textId="77777777" w:rsid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A1C47E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где П - число необходимых помещений;</w:t>
      </w:r>
    </w:p>
    <w:p w14:paraId="2DFC096D" w14:textId="65E7598F" w:rsidR="004A668E" w:rsidRPr="004A668E" w:rsidRDefault="00E201AC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544C40" wp14:editId="23FDF2B8">
            <wp:extent cx="238125" cy="24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68E" w:rsidRPr="004A668E">
        <w:rPr>
          <w:rFonts w:ascii="Times New Roman" w:hAnsi="Times New Roman" w:cs="Times New Roman"/>
          <w:sz w:val="28"/>
          <w:szCs w:val="28"/>
        </w:rPr>
        <w:t xml:space="preserve"> - расчетное учебное время полного курса теоретического о</w:t>
      </w:r>
      <w:r w:rsidR="0032176C">
        <w:rPr>
          <w:rFonts w:ascii="Times New Roman" w:hAnsi="Times New Roman" w:cs="Times New Roman"/>
          <w:sz w:val="28"/>
          <w:szCs w:val="28"/>
        </w:rPr>
        <w:t>бучения на одну группу, в часах, (</w:t>
      </w:r>
      <w:r w:rsidR="00E214CC">
        <w:rPr>
          <w:rFonts w:ascii="Times New Roman" w:hAnsi="Times New Roman" w:cs="Times New Roman"/>
          <w:sz w:val="28"/>
          <w:szCs w:val="28"/>
        </w:rPr>
        <w:t xml:space="preserve">130 </w:t>
      </w:r>
      <w:r w:rsidR="0032176C">
        <w:rPr>
          <w:rFonts w:ascii="Times New Roman" w:hAnsi="Times New Roman" w:cs="Times New Roman"/>
          <w:sz w:val="28"/>
          <w:szCs w:val="28"/>
        </w:rPr>
        <w:t>часов);</w:t>
      </w:r>
    </w:p>
    <w:p w14:paraId="39026F1E" w14:textId="3FA2322C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n - общее число групп</w:t>
      </w:r>
      <w:r w:rsidR="0032176C">
        <w:rPr>
          <w:rFonts w:ascii="Times New Roman" w:hAnsi="Times New Roman" w:cs="Times New Roman"/>
          <w:sz w:val="28"/>
          <w:szCs w:val="28"/>
        </w:rPr>
        <w:t xml:space="preserve"> </w:t>
      </w:r>
      <w:r w:rsidRPr="004A668E">
        <w:rPr>
          <w:rFonts w:ascii="Times New Roman" w:hAnsi="Times New Roman" w:cs="Times New Roman"/>
          <w:sz w:val="28"/>
          <w:szCs w:val="28"/>
        </w:rPr>
        <w:t>;</w:t>
      </w:r>
    </w:p>
    <w:p w14:paraId="62C14A93" w14:textId="6EC593D9" w:rsidR="004A668E" w:rsidRDefault="00E201AC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55418D" wp14:editId="41C0ADB7">
            <wp:extent cx="304800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68E" w:rsidRPr="004A668E">
        <w:rPr>
          <w:rFonts w:ascii="Times New Roman" w:hAnsi="Times New Roman" w:cs="Times New Roman"/>
          <w:sz w:val="28"/>
          <w:szCs w:val="28"/>
        </w:rPr>
        <w:t xml:space="preserve"> _ фонд времени использования помещения в часах.</w:t>
      </w:r>
    </w:p>
    <w:p w14:paraId="71E77255" w14:textId="62F70B92" w:rsidR="00FC5301" w:rsidRDefault="00E214CC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CC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с применением электронного обучения, дистанционных образовательных технологий расчетное учебное время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r w:rsidRPr="00E214CC">
        <w:rPr>
          <w:rFonts w:ascii="Times New Roman" w:hAnsi="Times New Roman" w:cs="Times New Roman"/>
          <w:sz w:val="28"/>
          <w:szCs w:val="28"/>
        </w:rPr>
        <w:t xml:space="preserve"> определяется без учета учебного времени. реализуемого с применением электронного обучения. дистанционных образовательных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01" w:rsidRPr="007308AF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01" w:rsidRPr="007308AF">
        <w:rPr>
          <w:rFonts w:ascii="Times New Roman" w:hAnsi="Times New Roman" w:cs="Times New Roman"/>
          <w:sz w:val="28"/>
          <w:szCs w:val="28"/>
        </w:rPr>
        <w:t>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3A83C604" w14:textId="7BF20710" w:rsidR="00207EEF" w:rsidRPr="007308A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Учебные транспортные средства категории «А» должны быть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механическими транспортными средствами, зарегистрированными</w:t>
      </w:r>
      <w:r w:rsidRPr="00207EEF"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в Государственной инспекции безопасности дорожного движения Министерства внутренних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определяемых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Правительством</w:t>
      </w:r>
      <w:r w:rsidRPr="00207EEF">
        <w:rPr>
          <w:rFonts w:ascii="Times New Roman" w:hAnsi="Times New Roman" w:cs="Times New Roman"/>
          <w:sz w:val="28"/>
          <w:szCs w:val="28"/>
        </w:rPr>
        <w:tab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течении срока действия регистрационного знака «Транзит»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10 </w:t>
      </w:r>
      <w:r w:rsidRPr="00207EEF">
        <w:rPr>
          <w:rFonts w:ascii="Times New Roman" w:hAnsi="Times New Roman" w:cs="Times New Roman"/>
          <w:sz w:val="28"/>
          <w:szCs w:val="28"/>
        </w:rPr>
        <w:t>суток  после  их  приобретения или таможенного оформления согласно пункту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07EEF">
        <w:rPr>
          <w:rFonts w:ascii="Times New Roman" w:hAnsi="Times New Roman" w:cs="Times New Roman"/>
          <w:sz w:val="28"/>
          <w:szCs w:val="28"/>
        </w:rPr>
        <w:t xml:space="preserve"> Основных положений по допуску транспортных  средств  к  эксплуатации  и  обязанности  должностных  лиц по обеспечению безопасности дорожного движения. утвержденных постановлением</w:t>
      </w:r>
      <w:r w:rsidRPr="00207EEF"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 xml:space="preserve">Совета Министров - Правительства Российской Федерации от 23 октября 1993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EEF">
        <w:rPr>
          <w:rFonts w:ascii="Times New Roman" w:hAnsi="Times New Roman" w:cs="Times New Roman"/>
          <w:sz w:val="28"/>
          <w:szCs w:val="28"/>
        </w:rPr>
        <w:t xml:space="preserve"> 1090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28024" w14:textId="63A0A120" w:rsidR="00207EEF" w:rsidRP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EEF">
        <w:rPr>
          <w:rFonts w:ascii="Times New Roman" w:hAnsi="Times New Roman" w:cs="Times New Roman"/>
          <w:sz w:val="28"/>
          <w:szCs w:val="28"/>
        </w:rPr>
        <w:t xml:space="preserve"> пунктом 1 статьи 20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EEF">
        <w:rPr>
          <w:rFonts w:ascii="Times New Roman" w:hAnsi="Times New Roman" w:cs="Times New Roman"/>
          <w:sz w:val="28"/>
          <w:szCs w:val="28"/>
        </w:rPr>
        <w:t xml:space="preserve"> 196-ФЗ.</w:t>
      </w:r>
    </w:p>
    <w:p w14:paraId="34411B1E" w14:textId="7A9DDBD3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Количество обучающихся в год в зависимости от количества имеющихся 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EEF">
        <w:rPr>
          <w:rFonts w:ascii="Times New Roman" w:hAnsi="Times New Roman" w:cs="Times New Roman"/>
          <w:sz w:val="28"/>
          <w:szCs w:val="28"/>
        </w:rPr>
        <w:t xml:space="preserve"> учебных транспортных средств определяется по формуле:</w:t>
      </w:r>
    </w:p>
    <w:p w14:paraId="0B92E7C2" w14:textId="15072577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350ACA" w14:textId="5488D433" w:rsidR="00207EEF" w:rsidRPr="00C51AD5" w:rsidRDefault="00207EEF" w:rsidP="00207EE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К= </w:t>
      </w:r>
      <w:r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52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tc</w:t>
      </w:r>
      <w:r w:rsidR="0090549B" w:rsidRPr="00C51AD5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</w:p>
    <w:p w14:paraId="011D2C0F" w14:textId="77777777" w:rsidR="0090549B" w:rsidRDefault="0090549B" w:rsidP="00207E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B184EF5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где:</w:t>
      </w:r>
    </w:p>
    <w:p w14:paraId="3E99BFA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К - количество обучающихся в год:.</w:t>
      </w:r>
    </w:p>
    <w:p w14:paraId="2B5A61C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 или работа одного мастера на одном учебном транспортном средстве 54 часа в неделю: или работа двух мастеров на одном учебном транспортном средстве ло 36 часов в неделю каждый):</w:t>
      </w:r>
    </w:p>
    <w:p w14:paraId="4565EFA7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52 - количество недель в году:</w:t>
      </w:r>
    </w:p>
    <w:p w14:paraId="72A7A3C5" w14:textId="18D9B1C9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E248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tc</w:t>
      </w:r>
      <w:r w:rsidRPr="0090549B">
        <w:rPr>
          <w:rFonts w:ascii="Times New Roman" w:hAnsi="Times New Roman" w:cs="Times New Roman"/>
          <w:sz w:val="28"/>
          <w:szCs w:val="28"/>
        </w:rPr>
        <w:t xml:space="preserve"> -  количество учебных транспортных средств;</w:t>
      </w:r>
    </w:p>
    <w:p w14:paraId="2442AF0F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Т - количество часов вождения в соответствии с учебным планом образовательной программы.</w:t>
      </w:r>
    </w:p>
    <w:p w14:paraId="2D429AE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14:paraId="7B611BC3" w14:textId="77777777" w:rsidR="00D674A6" w:rsidRPr="00650FF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Перечень учебного оборудования</w:t>
      </w:r>
    </w:p>
    <w:p w14:paraId="5772F10A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A43D4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6"/>
        <w:gridCol w:w="1454"/>
        <w:gridCol w:w="1459"/>
      </w:tblGrid>
      <w:tr w:rsidR="00D674A6" w:rsidRPr="00650FF1" w14:paraId="697DC623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5E7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оборудования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DA001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1CDB8" w14:textId="77777777" w:rsidR="00D674A6" w:rsidRPr="00940FBD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0549B" w:rsidRPr="00650FF1" w14:paraId="20243C9D" w14:textId="77777777" w:rsidTr="002866E4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BC3D3" w14:textId="0440F9A8" w:rsidR="0090549B" w:rsidRPr="00940FBD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296F2C" w:rsidRPr="00650FF1" w14:paraId="76640D38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B5342" w14:textId="1FB8BE80" w:rsidR="0090549B" w:rsidRDefault="0090549B" w:rsidP="008F48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192712B2" w14:textId="696C9534" w:rsidR="00296F2C" w:rsidRPr="00296F2C" w:rsidRDefault="0090549B" w:rsidP="008F48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демонстрации аудиовизуальной информации.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28C87" w14:textId="212E6F81" w:rsidR="0090549B" w:rsidRDefault="0090549B" w:rsidP="008F48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0B04F24F" w14:textId="68A6FE09" w:rsidR="00296F2C" w:rsidRPr="00296F2C" w:rsidRDefault="0090549B" w:rsidP="005A4C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5FB90" w14:textId="0D785C17" w:rsidR="0090549B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6292D8" w14:textId="0CFF4B92" w:rsidR="0090549B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D08AA7" w14:textId="2BB56316" w:rsidR="00296F2C" w:rsidRPr="00940FBD" w:rsidRDefault="00296F2C" w:rsidP="005A4C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9B" w:rsidRPr="00650FF1" w14:paraId="3E371305" w14:textId="77777777" w:rsidTr="00832F2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750E5" w14:textId="6E796B20" w:rsidR="0090549B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90549B" w:rsidRPr="00650FF1" w14:paraId="207C2ACB" w14:textId="77777777" w:rsidTr="005A4C5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895EB" w14:textId="6330C821" w:rsidR="0090549B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сфере дорожного движения</w:t>
            </w:r>
          </w:p>
        </w:tc>
      </w:tr>
      <w:tr w:rsidR="00296F2C" w:rsidRPr="00650FF1" w14:paraId="3AC6B455" w14:textId="77777777" w:rsidTr="005A4C52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18DAE1" w14:textId="77777777" w:rsidR="00296F2C" w:rsidRDefault="0012336E" w:rsidP="0012336E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ar622"/>
            <w:bookmarkStart w:id="38" w:name="Par643"/>
            <w:bookmarkEnd w:id="37"/>
            <w:bookmarkEnd w:id="38"/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положения, основные понятия и термины</w:t>
            </w:r>
          </w:p>
          <w:p w14:paraId="05D38E47" w14:textId="77777777" w:rsidR="0012336E" w:rsidRDefault="0012336E" w:rsidP="0012336E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обязанности водителей</w:t>
            </w:r>
          </w:p>
          <w:p w14:paraId="6BB3C4E4" w14:textId="77777777" w:rsidR="0012336E" w:rsidRDefault="0012336E" w:rsidP="0012336E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 при ДТП</w:t>
            </w:r>
          </w:p>
          <w:p w14:paraId="4C018486" w14:textId="67DC8BA1" w:rsidR="0012336E" w:rsidRPr="00650FF1" w:rsidRDefault="0012336E" w:rsidP="0012336E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Опасное вождение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65C3E6" w14:textId="77777777" w:rsidR="00296F2C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 штука штука</w:t>
            </w:r>
          </w:p>
          <w:p w14:paraId="7145F04E" w14:textId="6C5CA5DF" w:rsidR="0012336E" w:rsidRPr="00650FF1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0F233" w14:textId="77777777" w:rsidR="00296F2C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927D8C5" w14:textId="77777777" w:rsidR="0012336E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B09AC3" w14:textId="77777777" w:rsidR="0012336E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20C232" w14:textId="1F2E292C" w:rsidR="0012336E" w:rsidRPr="00650FF1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F2C" w:rsidRPr="00650FF1" w14:paraId="32F9E24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00F53F" w14:textId="77777777" w:rsidR="00296F2C" w:rsidRPr="00650FF1" w:rsidRDefault="00296F2C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D5FF4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E70D66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F2C" w:rsidRPr="00650FF1" w14:paraId="60517A1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DFFB" w14:textId="77777777" w:rsidR="00296F2C" w:rsidRDefault="00296F2C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Дорожная разметка</w:t>
            </w:r>
          </w:p>
          <w:p w14:paraId="376A06DF" w14:textId="0762B552" w:rsidR="0012336E" w:rsidRPr="00650FF1" w:rsidRDefault="0012336E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специальных сигналов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5AD37" w14:textId="46B9B7CC" w:rsidR="00296F2C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F2C" w:rsidRPr="00650FF1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</w:p>
          <w:p w14:paraId="79966D61" w14:textId="10F64EE3" w:rsidR="0012336E" w:rsidRPr="00650FF1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C19310" w14:textId="77777777" w:rsidR="00296F2C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AEF104F" w14:textId="0F337F51" w:rsidR="0012336E" w:rsidRPr="00650FF1" w:rsidRDefault="0012336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36E" w:rsidRPr="00650FF1" w14:paraId="2CF4C17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12E152" w14:textId="00635BEC" w:rsidR="0012336E" w:rsidRPr="00650FF1" w:rsidRDefault="0012336E" w:rsidP="001233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AABBB" w14:textId="7FCAC966" w:rsidR="0012336E" w:rsidRPr="0012336E" w:rsidRDefault="0012336E" w:rsidP="00123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6E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AED76" w14:textId="7F7A25FA" w:rsidR="0012336E" w:rsidRPr="00650FF1" w:rsidRDefault="0012336E" w:rsidP="00123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36E" w:rsidRPr="00650FF1" w14:paraId="21657F5D" w14:textId="77777777" w:rsidTr="005A4C52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695840" w14:textId="30804407" w:rsidR="0012336E" w:rsidRDefault="0012336E" w:rsidP="001233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6B559B" w14:textId="219D4BDD" w:rsidR="0012336E" w:rsidRPr="0012336E" w:rsidRDefault="0012336E" w:rsidP="00123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6E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00AA7" w14:textId="0C0FD30C" w:rsidR="0012336E" w:rsidRPr="00650FF1" w:rsidRDefault="0012336E" w:rsidP="00123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36E" w:rsidRPr="00650FF1" w14:paraId="1AC7AD96" w14:textId="77777777" w:rsidTr="005A4C52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CBE67B" w14:textId="794C6023" w:rsidR="0012336E" w:rsidRDefault="0012336E" w:rsidP="001233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с демонстрацией режимов работы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5D420" w14:textId="7649B132" w:rsidR="0012336E" w:rsidRPr="0012336E" w:rsidRDefault="0012336E" w:rsidP="00123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7A87D" w14:textId="041FB69D" w:rsidR="0012336E" w:rsidRDefault="0012336E" w:rsidP="00123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F2C" w:rsidRPr="00650FF1" w14:paraId="19CD6BA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C5CAEE" w14:textId="0512A67C" w:rsidR="00296F2C" w:rsidRPr="00650FF1" w:rsidRDefault="0012336E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06C8A1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B9CDC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F2C" w:rsidRPr="00650FF1" w14:paraId="7C88B87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A6D2CE" w14:textId="2D80C528" w:rsidR="00296F2C" w:rsidRPr="00650FF1" w:rsidRDefault="0012336E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22871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6376B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F2C" w:rsidRPr="00650FF1" w14:paraId="0F09D5C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9C111" w14:textId="511A8281" w:rsidR="00296F2C" w:rsidRPr="00650FF1" w:rsidRDefault="0012336E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маневрирование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порядок выполнения поворотов, 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пособы разворота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06B31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CEB41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F2C" w:rsidRPr="00650FF1" w14:paraId="0830628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B4A34" w14:textId="6E3E7D58" w:rsidR="00296F2C" w:rsidRPr="00650FF1" w:rsidRDefault="0012336E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Расположение транспортных средств на проезжей части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3A599F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D1375" w14:textId="77777777" w:rsidR="00296F2C" w:rsidRPr="00650FF1" w:rsidRDefault="00296F2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75D438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405B30" w14:textId="156038BF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Скорость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7163C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CAE73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73D0C0D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44C0A" w14:textId="276DA731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Обгон, опережение, встречный разъезд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5E5BC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B4FCA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8CE848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2C462" w14:textId="34B3D84C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Остановка и стоянка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4BA24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5EF6A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61CB003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02DA1" w14:textId="4D734901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регулируемых, нерегулируемых, с круговым движением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33E80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17325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6995C08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D463DF" w14:textId="2D60272C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841B2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CD21C8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3D68C9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726AD" w14:textId="7D641354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через железнодорожные пути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38074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3D887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37E8E3BB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DC0C4A" w14:textId="4FE57F0E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по автомагистралям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05CC3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834B34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55F957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54E9A" w14:textId="324828BC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жилых зонах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569B3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4C654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311107F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48704" w14:textId="5C97BBC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 маршрутных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C85B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72681E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2FAB5C9B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6A4F23" w14:textId="3ADEB8D1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 внешними световыми приборами и звуковыми сигналами 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AE07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31D453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EDAB74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B7E095" w14:textId="5CBC4A63" w:rsid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Буксировка механических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2FA62C" w14:textId="1CC11C59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B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6AAFF" w14:textId="39F3E92E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3C499BE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39C33" w14:textId="27B2BD9C" w:rsid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езда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DC3323" w14:textId="37693EE0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B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27AB0" w14:textId="5D45515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578C6A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245CE" w14:textId="7266B144" w:rsid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людей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1CD751" w14:textId="5C0E0A7E" w:rsidR="00DC7575" w:rsidRPr="00851BD7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7CEC0F" w14:textId="46C976B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666B7D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5EDA3" w14:textId="21862F89" w:rsid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грузов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5A3F2A" w14:textId="21B563FC" w:rsidR="00DC7575" w:rsidRPr="00851BD7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35E388" w14:textId="39DC1EDA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5F8B6A9" w14:textId="77777777" w:rsidTr="00D81434">
        <w:trPr>
          <w:trHeight w:val="4692"/>
        </w:trPr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Style w:val="TableNormal"/>
              <w:tblW w:w="7062" w:type="dxa"/>
              <w:tblInd w:w="67" w:type="dxa"/>
              <w:tblLayout w:type="fixed"/>
              <w:tblLook w:val="01E0" w:firstRow="1" w:lastRow="1" w:firstColumn="1" w:lastColumn="1" w:noHBand="0" w:noVBand="0"/>
            </w:tblPr>
            <w:tblGrid>
              <w:gridCol w:w="7062"/>
            </w:tblGrid>
            <w:tr w:rsidR="00DC7575" w:rsidRPr="00DC7575" w14:paraId="35E149A6" w14:textId="77777777" w:rsidTr="005A4C52">
              <w:trPr>
                <w:trHeight w:val="324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3E6EA5F4" w14:textId="19EFBA4D" w:rsidR="00DC7575" w:rsidRPr="00DC7575" w:rsidRDefault="00DC7575" w:rsidP="00DC7575">
                  <w:pPr>
                    <w:pStyle w:val="TableParagraph"/>
                    <w:spacing w:before="64" w:line="240" w:lineRule="exact"/>
                    <w:ind w:left="7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Требования</w:t>
                  </w:r>
                  <w:r w:rsidRPr="00DC7575">
                    <w:rPr>
                      <w:rFonts w:ascii="Times New Roman" w:hAnsi="Times New Roman" w:cs="Times New Roman"/>
                      <w:spacing w:val="48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к</w:t>
                  </w:r>
                  <w:r w:rsidRPr="00DC7575">
                    <w:rPr>
                      <w:rFonts w:ascii="Times New Roman" w:hAnsi="Times New Roman" w:cs="Times New Roman"/>
                      <w:spacing w:val="1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движению</w:t>
                  </w:r>
                  <w:r w:rsidRPr="00DC7575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велос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ипедистов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</w:t>
                  </w:r>
                  <w:r w:rsidRPr="00DC7575">
                    <w:rPr>
                      <w:rFonts w:ascii="Times New Roman" w:hAnsi="Times New Roman" w:cs="Times New Roman"/>
                      <w:spacing w:val="2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водителей</w:t>
                  </w:r>
                  <w:r w:rsidRPr="00DC7575">
                    <w:rPr>
                      <w:rFonts w:ascii="Times New Roman" w:hAnsi="Times New Roman" w:cs="Times New Roman"/>
                      <w:spacing w:val="2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моп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едов</w:t>
                  </w:r>
                  <w:r w:rsidRPr="00DC7575">
                    <w:rPr>
                      <w:rFonts w:ascii="Times New Roman" w:hAnsi="Times New Roman" w:cs="Times New Roman"/>
                      <w:spacing w:val="5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</w:t>
                  </w:r>
                  <w:r w:rsidRPr="00DC7575">
                    <w:rPr>
                      <w:rFonts w:ascii="Times New Roman" w:hAnsi="Times New Roman" w:cs="Times New Roman"/>
                      <w:spacing w:val="28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lang w:val="ru-RU"/>
                    </w:rPr>
                    <w:t>лиц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 испо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л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ьзующих</w:t>
                  </w:r>
                  <w:r w:rsidRPr="00DC7575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для передвижения</w:t>
                  </w:r>
                  <w:r w:rsidRPr="00DC7575">
                    <w:rPr>
                      <w:rFonts w:ascii="Times New Roman" w:hAnsi="Times New Roman" w:cs="Times New Roman"/>
                      <w:spacing w:val="3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средства индивидуальной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  <w:t>мобильности</w:t>
                  </w:r>
                </w:p>
              </w:tc>
            </w:tr>
            <w:tr w:rsidR="00DC7575" w:rsidRPr="00DC7575" w14:paraId="269DBD79" w14:textId="77777777" w:rsidTr="005A4C52">
              <w:trPr>
                <w:trHeight w:val="583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1ED32E23" w14:textId="36BBA925" w:rsidR="00DC7575" w:rsidRPr="00DC7575" w:rsidRDefault="00DC7575" w:rsidP="00DC7575">
                  <w:pPr>
                    <w:pStyle w:val="TableParagraph"/>
                    <w:spacing w:before="9" w:line="261" w:lineRule="auto"/>
                    <w:ind w:left="67" w:firstLine="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  <w:lang w:val="ru-RU"/>
                    </w:rPr>
                    <w:t>Опозн</w:t>
                  </w:r>
                  <w:r w:rsidR="0007394F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  <w:lang w:val="ru-RU"/>
                    </w:rPr>
                    <w:t>ватель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ные</w:t>
                  </w:r>
                  <w:r w:rsidRPr="00DC7575">
                    <w:rPr>
                      <w:rFonts w:ascii="Times New Roman" w:hAnsi="Times New Roman" w:cs="Times New Roman"/>
                      <w:spacing w:val="5"/>
                      <w:w w:val="110"/>
                      <w:sz w:val="28"/>
                      <w:szCs w:val="28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и</w:t>
                  </w:r>
                  <w:r w:rsidRPr="00DC7575">
                    <w:rPr>
                      <w:rFonts w:ascii="Times New Roman" w:hAnsi="Times New Roman" w:cs="Times New Roman"/>
                      <w:spacing w:val="12"/>
                      <w:w w:val="110"/>
                      <w:sz w:val="28"/>
                      <w:szCs w:val="28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регистрационные</w:t>
                  </w:r>
                  <w:r w:rsidRPr="00DC7575">
                    <w:rPr>
                      <w:rFonts w:ascii="Times New Roman" w:hAnsi="Times New Roman" w:cs="Times New Roman"/>
                      <w:spacing w:val="2"/>
                      <w:w w:val="110"/>
                      <w:sz w:val="28"/>
                      <w:szCs w:val="28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знаки</w:t>
                  </w:r>
                </w:p>
              </w:tc>
            </w:tr>
            <w:tr w:rsidR="00DC7575" w:rsidRPr="00DC7575" w14:paraId="5476414B" w14:textId="77777777" w:rsidTr="005A4C52">
              <w:trPr>
                <w:trHeight w:val="377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778E3430" w14:textId="77777777" w:rsidR="00DC7575" w:rsidRDefault="00DC7575" w:rsidP="00DC7575">
                  <w:pPr>
                    <w:pStyle w:val="TableParagraph"/>
                    <w:spacing w:before="64"/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Неисправности</w:t>
                  </w:r>
                  <w:r w:rsidRPr="00DC7575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и условия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,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 при которых запрещает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-</w:t>
                  </w:r>
                </w:p>
                <w:p w14:paraId="0C7A8CBF" w14:textId="5DECCC8C" w:rsidR="00DC7575" w:rsidRPr="00DC7575" w:rsidRDefault="00DC7575" w:rsidP="00DC7575">
                  <w:pPr>
                    <w:pStyle w:val="TableParagraph"/>
                    <w:spacing w:before="6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ся</w:t>
                  </w:r>
                  <w:r w:rsidRPr="00DC7575">
                    <w:rPr>
                      <w:rFonts w:ascii="Times New Roman" w:hAnsi="Times New Roman" w:cs="Times New Roman"/>
                      <w:spacing w:val="35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эксплуатация транс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по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ртных</w:t>
                  </w:r>
                  <w:r w:rsidRPr="00DC7575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средств</w:t>
                  </w:r>
                </w:p>
              </w:tc>
            </w:tr>
            <w:tr w:rsidR="00DC7575" w:rsidRPr="00DC7575" w14:paraId="26C54280" w14:textId="77777777" w:rsidTr="005A4C52">
              <w:trPr>
                <w:trHeight w:val="589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67184E67" w14:textId="77777777" w:rsidR="00DC7575" w:rsidRDefault="00DC7575" w:rsidP="00DC7575">
                  <w:pPr>
                    <w:pStyle w:val="TableParagraph"/>
                    <w:spacing w:before="43" w:line="260" w:lineRule="atLeast"/>
                    <w:ind w:left="70" w:firstLine="12"/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Уче6но-наглядное</w:t>
                  </w:r>
                  <w:r w:rsidRPr="00DC7575">
                    <w:rPr>
                      <w:rFonts w:ascii="Times New Roman" w:hAnsi="Times New Roman" w:cs="Times New Roman"/>
                      <w:spacing w:val="-11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пособие</w:t>
                  </w:r>
                  <w:r w:rsidRPr="00DC7575">
                    <w:rPr>
                      <w:rFonts w:ascii="Times New Roman" w:hAnsi="Times New Roman" w:cs="Times New Roman"/>
                      <w:spacing w:val="7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ля мо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делирования</w:t>
                  </w:r>
                  <w:r w:rsidRPr="00DC7575">
                    <w:rPr>
                      <w:rFonts w:ascii="Times New Roman" w:hAnsi="Times New Roman" w:cs="Times New Roman"/>
                      <w:spacing w:val="-1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дорожных</w:t>
                  </w:r>
                  <w:r w:rsidRPr="00DC7575">
                    <w:rPr>
                      <w:rFonts w:ascii="Times New Roman" w:hAnsi="Times New Roman" w:cs="Times New Roman"/>
                      <w:spacing w:val="6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  <w:t>ситуаций</w:t>
                  </w:r>
                </w:p>
                <w:p w14:paraId="57B3C624" w14:textId="7495DF3F" w:rsidR="0007394F" w:rsidRPr="00DC7575" w:rsidRDefault="0007394F" w:rsidP="00DC7575">
                  <w:pPr>
                    <w:pStyle w:val="TableParagraph"/>
                    <w:spacing w:before="43" w:line="260" w:lineRule="atLeast"/>
                    <w:ind w:left="70" w:firstLine="12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7394F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Страхование</w:t>
                  </w:r>
                  <w:r w:rsidRPr="0007394F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гражданской</w:t>
                  </w:r>
                  <w:r w:rsidRPr="0007394F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ответственности владельцев транспортных </w:t>
                  </w:r>
                  <w:r w:rsidRPr="0007394F"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  <w:t>средств</w:t>
                  </w:r>
                </w:p>
              </w:tc>
            </w:tr>
            <w:tr w:rsidR="005A4C52" w:rsidRPr="00DC7575" w14:paraId="025A70E7" w14:textId="77777777" w:rsidTr="005A4C52">
              <w:trPr>
                <w:trHeight w:val="1778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7894DFCB" w14:textId="1D36A800" w:rsidR="005A4C52" w:rsidRPr="00DC7575" w:rsidRDefault="005A4C52" w:rsidP="00DC7575">
                  <w:pPr>
                    <w:pStyle w:val="TableParagraph"/>
                    <w:spacing w:before="111"/>
                    <w:ind w:left="7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Отве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тственность</w:t>
                  </w:r>
                  <w:r w:rsidRPr="0007394F">
                    <w:rPr>
                      <w:rFonts w:ascii="Times New Roman" w:hAnsi="Times New Roman" w:cs="Times New Roman"/>
                      <w:spacing w:val="77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за</w:t>
                  </w:r>
                  <w:r w:rsidRPr="0007394F">
                    <w:rPr>
                      <w:rFonts w:ascii="Times New Roman" w:hAnsi="Times New Roman" w:cs="Times New Roman"/>
                      <w:spacing w:val="57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правонарушения</w:t>
                  </w:r>
                  <w:r w:rsidRPr="0007394F">
                    <w:rPr>
                      <w:rFonts w:ascii="Times New Roman" w:hAnsi="Times New Roman" w:cs="Times New Roman"/>
                      <w:spacing w:val="5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</w:t>
                  </w:r>
                  <w:r w:rsidRPr="0007394F">
                    <w:rPr>
                      <w:rFonts w:ascii="Times New Roman" w:hAnsi="Times New Roman" w:cs="Times New Roman"/>
                      <w:spacing w:val="48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области</w:t>
                  </w:r>
                  <w:r w:rsidRPr="0007394F">
                    <w:rPr>
                      <w:rFonts w:ascii="Times New Roman" w:hAnsi="Times New Roman" w:cs="Times New Roman"/>
                      <w:spacing w:val="65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дорожного</w:t>
                  </w:r>
                  <w:r w:rsidRPr="0007394F">
                    <w:rPr>
                      <w:rFonts w:ascii="Times New Roman" w:hAnsi="Times New Roman" w:cs="Times New Roman"/>
                      <w:spacing w:val="63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lang w:val="ru-RU"/>
                    </w:rPr>
                    <w:t>движения</w:t>
                  </w:r>
                </w:p>
              </w:tc>
            </w:tr>
          </w:tbl>
          <w:p w14:paraId="567BE125" w14:textId="5E27F854" w:rsidR="00DC7575" w:rsidRP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5DFFEE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0D33436E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572E3" w14:textId="495574AA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4382BCE7" w14:textId="77777777" w:rsid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B6C68" w14:textId="77777777" w:rsidR="00DC7575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E348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5A84921A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9B2F8" w14:textId="77777777" w:rsidR="00DC7575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08EEAF88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9E7D3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641806F5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4AE4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92846" w14:textId="5A4BF775" w:rsidR="0007394F" w:rsidRPr="00851BD7" w:rsidRDefault="0007394F" w:rsidP="00D8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90999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4CA2C1C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A7304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8E38572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1FFF8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8A285" w14:textId="77777777" w:rsidR="00DC7575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E6528DC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4039F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BA021F3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6FFD6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5334170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C2160" w14:textId="77777777" w:rsid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AEB7B" w14:textId="757718B2" w:rsidR="0007394F" w:rsidRDefault="0007394F" w:rsidP="005A4C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94F" w:rsidRPr="00650FF1" w14:paraId="56443E76" w14:textId="77777777" w:rsidTr="00E53D2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662272" w14:textId="7855972F" w:rsidR="0007394F" w:rsidRPr="0007394F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физио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ог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ические</w:t>
            </w:r>
            <w:r w:rsidRPr="0007394F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основы</w:t>
            </w:r>
            <w:r w:rsidRPr="0007394F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</w:t>
            </w:r>
            <w:r w:rsidRPr="0007394F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водителя</w:t>
            </w:r>
          </w:p>
        </w:tc>
      </w:tr>
      <w:tr w:rsidR="00DC7575" w:rsidRPr="00650FF1" w14:paraId="2862D7A3" w14:textId="77777777" w:rsidTr="0007394F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47EEEC" w14:textId="7494607D" w:rsidR="00DC7575" w:rsidRPr="00DC7575" w:rsidRDefault="0007394F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функции, системы восприятия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психомоторные навыки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5AE06" w14:textId="608F86B2" w:rsidR="00DC7575" w:rsidRPr="00851BD7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1F14D" w14:textId="6E1ACA80" w:rsidR="00DC7575" w:rsidRDefault="0007394F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94F" w:rsidRPr="00650FF1" w14:paraId="38DF70B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06915" w14:textId="03F9BA8F" w:rsidR="0007394F" w:rsidRPr="0007394F" w:rsidRDefault="0007394F" w:rsidP="00073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Эмоциональные</w:t>
            </w:r>
            <w:r w:rsidRPr="0007394F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состояния</w:t>
            </w:r>
            <w:r w:rsidRPr="0007394F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07394F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профилактика</w:t>
            </w:r>
            <w:r w:rsidRPr="0007394F">
              <w:rPr>
                <w:rFonts w:ascii="Times New Roman" w:hAnsi="Times New Roman" w:cs="Times New Roman"/>
                <w:spacing w:val="51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конф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ли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C2CCA" w14:textId="296D1D10" w:rsidR="0007394F" w:rsidRPr="00851BD7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EF310" w14:textId="14D7858A" w:rsidR="0007394F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94F" w:rsidRPr="00650FF1" w14:paraId="3EC5F9B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453A9" w14:textId="3428FA08" w:rsidR="0007394F" w:rsidRPr="0007394F" w:rsidRDefault="0007394F" w:rsidP="00073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Воздействие</w:t>
            </w:r>
            <w:r w:rsidRPr="0007394F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 поведение</w:t>
            </w:r>
            <w:r w:rsidRPr="0007394F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водите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ля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алкоголя, наркотических</w:t>
            </w:r>
            <w:r w:rsidRPr="0007394F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 и ,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екарственных препаратов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A4818" w14:textId="5A00B744" w:rsidR="0007394F" w:rsidRPr="00851BD7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ACA86C" w14:textId="2B2ACE7C" w:rsidR="0007394F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94F" w:rsidRPr="00650FF1" w14:paraId="30606F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D4DF48" w14:textId="266F16F9" w:rsidR="0007394F" w:rsidRPr="0007394F" w:rsidRDefault="0007394F" w:rsidP="00073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Факторы</w:t>
            </w:r>
            <w:r w:rsidRPr="0007394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риска</w:t>
            </w:r>
            <w:r w:rsidRPr="0007394F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07394F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вождении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07394F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особые факторы</w:t>
            </w:r>
            <w:r w:rsidRPr="0007394F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риска</w:t>
            </w:r>
            <w:r w:rsidRPr="0007394F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 начинающих и мо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одых водителей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6AD11" w14:textId="68839E57" w:rsidR="0007394F" w:rsidRPr="00851BD7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A2BD6" w14:textId="24402C3D" w:rsidR="0007394F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94F" w:rsidRPr="00650FF1" w14:paraId="2B028AF1" w14:textId="77777777" w:rsidTr="0007394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5B378" w14:textId="252A834E" w:rsidR="0007394F" w:rsidRPr="0007394F" w:rsidRDefault="0007394F" w:rsidP="00073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Профессиональное</w:t>
            </w:r>
            <w:r w:rsidRPr="0007394F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восприятие</w:t>
            </w:r>
            <w:r w:rsidRPr="0007394F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07394F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07394F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па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сности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2CAAC" w14:textId="1C5E6C5D" w:rsidR="0007394F" w:rsidRPr="00851BD7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F61EA6" w14:textId="4CEDD4AF" w:rsidR="0007394F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94F" w:rsidRPr="00650FF1" w14:paraId="1BB5EC2F" w14:textId="77777777" w:rsidTr="001E3189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F791B" w14:textId="204FB7A9" w:rsidR="0007394F" w:rsidRDefault="0007394F" w:rsidP="000739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</w:t>
            </w:r>
          </w:p>
        </w:tc>
      </w:tr>
      <w:tr w:rsidR="00DC7575" w:rsidRPr="00650FF1" w14:paraId="13A1C7F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A284D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Сложные дорожные условия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8CA65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955EA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27644AA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09C3B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Виды и причины ДТП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64CF1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F2744C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7D5D626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171C4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Типичные опасные ситуации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63867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EBD34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229C1DF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952CEA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Сложные метеоусловия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8CDAC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270FF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5784F5D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377A01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06550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4B659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A24B6B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75A53" w14:textId="31AD2D06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 водителя за рулем</w:t>
            </w:r>
            <w:r w:rsidR="000739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94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кипировка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0DE3F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4AE44A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27A206B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23710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Способы торможения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73D93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2054C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549BB89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910C6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35316E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616F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3CC72D5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04DE1A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Действия водителя в критических ситуациях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99191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246EA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86A5D8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239A4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Силы, действующие на транспортное средство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A31C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47A08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09D0BB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39921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мотоциклом в нештатных ситуациях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65597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EE4A1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47A25C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7C153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20766D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C154D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065416D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83855" w14:textId="2454FA03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Дистанция и боковой интервал</w:t>
            </w:r>
            <w:r w:rsidR="00C3011C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рганизация наблюдения в процессе управления транспортным средством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5E414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BACE1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2ED2424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E2866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Влияние дорожных условий на безопасность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0C485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FF8A2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5CF7D6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59F6B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Безопасное прохождение поворотов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1AEDA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DB903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1311A9D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0BE0E4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Безопасность пассажиров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F754E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3E915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33246F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AE57F5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Безопасность пешеходов и велосипедистов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10F38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1C08C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5EC1155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C295D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Типичные ошибки пешеходов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BA317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C55B6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575" w:rsidRPr="00650FF1" w14:paraId="4299CE49" w14:textId="77777777" w:rsidTr="00C3011C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5C6593" w14:textId="77777777" w:rsidR="00DC7575" w:rsidRPr="00650FF1" w:rsidRDefault="00DC7575" w:rsidP="00DC7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Типовые примеры допускаемых нарушений ПДД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1905E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C496E" w14:textId="77777777" w:rsidR="00DC7575" w:rsidRPr="00650FF1" w:rsidRDefault="00DC7575" w:rsidP="00DC7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61DEA48A" w14:textId="77777777" w:rsidTr="0046727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4827C" w14:textId="598AA948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 как объектов управления</w:t>
            </w:r>
          </w:p>
        </w:tc>
      </w:tr>
      <w:tr w:rsidR="00C3011C" w:rsidRPr="00650FF1" w14:paraId="21156F3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A6B6B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ar784"/>
            <w:bookmarkEnd w:id="39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Классификация мотоциклов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979C78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A951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2EE9D9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575F40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мотоцикла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DF9CA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45E3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0F7E9A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1C776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DC685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5AF3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66D4A9B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FA274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7E786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9E00A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3C2DFFF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BA3AC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Схемы трансмиссии мотоциклов с различными типами приводов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2D4A0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3E17A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62ADCA1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200FF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первичной (моторной) передачи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D150B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0D421A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081164F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DDA39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сцепления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993B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40F7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4F4813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5AA4A2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AA9F8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7527F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CF322D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0E8146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22B8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BBBE0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12D33D3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C8139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666DD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4E934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4B713EB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05234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E6BF5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07264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6D8B02C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0E5C0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Вторичная (задняя) цепная и ременная передачи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FAD1B7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4C2096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11BCC33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6F998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Карданная передача, главная передача (редуктор)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D1F997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0C04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26412505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954D8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58A9BA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4147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4C6E75A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35EEDC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Передняя и задняя подвески мотоцикла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930AF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D7D58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1BF14AD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47BF5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43C3E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F81958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9AEBBD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1F0E8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тормозных систем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3A7FC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02EC2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7A144AA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A0300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Антиблокировочная система тормозов (АБС)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1D830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F8452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4D03943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0D516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маркировка аккумуляторных батарей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BA6E7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EB3C6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7130C82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8C670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устройство и принцип работы генератора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C177B9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1AE786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76A6ED5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7AB2FD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стартера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190D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D73F9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2831950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EB6922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D316A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D9748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3EECEC5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2EE84A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9221F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D0A32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7AA9B35B" w14:textId="77777777" w:rsidTr="00C3011C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4A193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274C8F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0E0B7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0F8A89A7" w14:textId="77777777" w:rsidTr="00647F3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E11B8" w14:textId="0746EABA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C3011C" w:rsidRPr="00650FF1" w14:paraId="1CE531F2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29308" w14:textId="7880D070" w:rsidR="00C3011C" w:rsidRPr="00650FF1" w:rsidRDefault="00C3011C" w:rsidP="00C3011C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Par862"/>
            <w:bookmarkEnd w:id="40"/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F862E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B583E" w14:textId="08032AE9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011C" w:rsidRPr="00650FF1" w14:paraId="6CBA4C3F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4B560" w14:textId="78FD99CD" w:rsidR="00C3011C" w:rsidRPr="00650FF1" w:rsidRDefault="00C3011C" w:rsidP="00C3011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Экзаменационные билеты для приема теоретических экзаменов на право управления транспортным средством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F0369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29D54" w14:textId="01C8E88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011C" w:rsidRPr="00650FF1" w14:paraId="640B9500" w14:textId="77777777" w:rsidTr="00C301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43614" w14:textId="34852E6A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о-методические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</w:tr>
      <w:tr w:rsidR="00C3011C" w:rsidRPr="00650FF1" w14:paraId="26E61FC7" w14:textId="77777777" w:rsidTr="00C301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7110F" w14:textId="38508952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</w:tr>
      <w:tr w:rsidR="00C3011C" w:rsidRPr="00650FF1" w14:paraId="71E798AF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CC828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789CF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EBDE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19E00F15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96F14" w14:textId="2CD6A6D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Копия лицензии с соответствующим приложением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либо выписка из реестра лицензий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735B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3C8EE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41435AA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AF4A15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программа профессиональной подготовки водителей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9DCF9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5F1207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75A683B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996C7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профессиональной подготовки водителей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"A", согласованная с Госавтоинспекцией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утверждённая начальником автошколы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A2F87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E22B6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371CD0B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72CDE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20F505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4BFBE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2FDE13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EC2A8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E9541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09982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F4CD7E8" w14:textId="77777777" w:rsidTr="00C3011C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62F1B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Расписание занятий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A1220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D61E16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9B6A7E1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03B5AD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График учебного вождения (на каждую учебную группу)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5D71E3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6C23F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11C" w:rsidRPr="00650FF1" w14:paraId="56EDD53C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A0E39" w14:textId="77777777" w:rsidR="00C3011C" w:rsidRPr="00650FF1" w:rsidRDefault="00C3011C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"Интернет"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062F2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0A744" w14:textId="77777777" w:rsidR="00C3011C" w:rsidRPr="00650FF1" w:rsidRDefault="00C3011C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A8" w:rsidRPr="00650FF1" w14:paraId="0DF0F165" w14:textId="77777777" w:rsidTr="0059742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1C78B" w14:textId="4FCA191D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Средства доступа 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ектронной информационно-образов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тельной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е (при 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применении электронн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обучения, дистанционных образовательных технологий)</w:t>
            </w:r>
          </w:p>
        </w:tc>
      </w:tr>
      <w:tr w:rsidR="00F967A8" w:rsidRPr="00650FF1" w14:paraId="101A194E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40179" w14:textId="008226A9" w:rsidR="00F967A8" w:rsidRPr="00F967A8" w:rsidRDefault="00F967A8" w:rsidP="00F967A8">
            <w:pPr>
              <w:pStyle w:val="TableParagraph"/>
              <w:spacing w:before="65"/>
              <w:ind w:left="63"/>
              <w:rPr>
                <w:sz w:val="28"/>
                <w:szCs w:val="28"/>
              </w:rPr>
            </w:pPr>
            <w:r w:rsidRPr="00F967A8">
              <w:rPr>
                <w:w w:val="105"/>
                <w:sz w:val="28"/>
                <w:szCs w:val="28"/>
              </w:rPr>
              <w:lastRenderedPageBreak/>
              <w:t>Информационно-телеко</w:t>
            </w:r>
            <w:r>
              <w:rPr>
                <w:w w:val="105"/>
                <w:sz w:val="28"/>
                <w:szCs w:val="28"/>
              </w:rPr>
              <w:t>м</w:t>
            </w:r>
            <w:r w:rsidRPr="00F967A8">
              <w:rPr>
                <w:w w:val="105"/>
                <w:sz w:val="28"/>
                <w:szCs w:val="28"/>
              </w:rPr>
              <w:t>муникационная</w:t>
            </w:r>
            <w:r w:rsidRPr="00F967A8">
              <w:rPr>
                <w:spacing w:val="24"/>
                <w:w w:val="105"/>
                <w:sz w:val="28"/>
                <w:szCs w:val="28"/>
              </w:rPr>
              <w:t xml:space="preserve"> </w:t>
            </w:r>
            <w:r w:rsidRPr="00F967A8">
              <w:rPr>
                <w:w w:val="105"/>
                <w:sz w:val="28"/>
                <w:szCs w:val="28"/>
              </w:rPr>
              <w:t>сеть</w:t>
            </w:r>
            <w:r w:rsidRPr="00F967A8">
              <w:rPr>
                <w:spacing w:val="37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t>«</w:t>
            </w:r>
            <w:r w:rsidRPr="00F967A8">
              <w:rPr>
                <w:spacing w:val="-2"/>
                <w:w w:val="105"/>
                <w:sz w:val="28"/>
                <w:szCs w:val="28"/>
              </w:rPr>
              <w:t>Интернет»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70539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0EA6D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34860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04588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74147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A9514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77668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6E919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DA929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094A4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F60F7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0EF2F" w14:textId="2D7F98D0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  <w:p w14:paraId="75AC94A0" w14:textId="578EE678" w:rsidR="00F967A8" w:rsidRDefault="00F967A8" w:rsidP="00F967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  <w:p w14:paraId="3EC968FB" w14:textId="678F237A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6D147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4381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6A4DC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F2A53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A2715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E2C4B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1049B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568F2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C1A6E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6A4C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18744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2AC4A" w14:textId="77777777" w:rsidR="00F967A8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CD3FEC" w14:textId="6A286F1E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67A8" w:rsidRPr="00650FF1" w14:paraId="12BD3CC6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6D870" w14:textId="48364B7B" w:rsidR="00F967A8" w:rsidRPr="00F967A8" w:rsidRDefault="00F967A8" w:rsidP="00F967A8">
            <w:pPr>
              <w:pStyle w:val="TableParagraph"/>
              <w:spacing w:before="134" w:line="261" w:lineRule="auto"/>
              <w:ind w:left="64" w:right="10" w:hanging="2"/>
              <w:rPr>
                <w:sz w:val="28"/>
                <w:szCs w:val="28"/>
              </w:rPr>
            </w:pPr>
            <w:r w:rsidRPr="00F967A8">
              <w:rPr>
                <w:w w:val="110"/>
                <w:sz w:val="28"/>
                <w:szCs w:val="28"/>
              </w:rPr>
              <w:t>Информационная система организации, осу</w:t>
            </w:r>
            <w:r>
              <w:rPr>
                <w:w w:val="110"/>
                <w:sz w:val="28"/>
                <w:szCs w:val="28"/>
              </w:rPr>
              <w:t>щ</w:t>
            </w:r>
            <w:r w:rsidRPr="00F967A8">
              <w:rPr>
                <w:w w:val="110"/>
                <w:sz w:val="28"/>
                <w:szCs w:val="28"/>
              </w:rPr>
              <w:t>ествляющей образовательную деятельность, эксплуатируемая при реализации части (частей) образовательной программы</w:t>
            </w:r>
            <w:r w:rsidRPr="00F967A8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F967A8">
              <w:rPr>
                <w:w w:val="110"/>
                <w:sz w:val="28"/>
                <w:szCs w:val="28"/>
              </w:rPr>
              <w:t xml:space="preserve">с применением </w:t>
            </w:r>
            <w:r w:rsidRPr="00F967A8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л</w:t>
            </w:r>
            <w:r w:rsidRPr="00F967A8">
              <w:rPr>
                <w:sz w:val="28"/>
                <w:szCs w:val="28"/>
              </w:rPr>
              <w:t>ектронного</w:t>
            </w:r>
            <w:r w:rsidRPr="00F967A8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обучения,</w:t>
            </w:r>
            <w:r w:rsidRPr="00F967A8">
              <w:rPr>
                <w:spacing w:val="79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дистанционных</w:t>
            </w:r>
            <w:r w:rsidRPr="00F967A8">
              <w:rPr>
                <w:spacing w:val="35"/>
                <w:sz w:val="28"/>
                <w:szCs w:val="28"/>
              </w:rPr>
              <w:t xml:space="preserve">  </w:t>
            </w:r>
            <w:r w:rsidRPr="00F967A8">
              <w:rPr>
                <w:sz w:val="28"/>
                <w:szCs w:val="28"/>
              </w:rPr>
              <w:t>образовательных</w:t>
            </w:r>
            <w:r w:rsidRPr="00F967A8">
              <w:rPr>
                <w:spacing w:val="79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технологий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A11B0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54DFA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A8" w:rsidRPr="00650FF1" w14:paraId="030FC8BF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14051" w14:textId="2ECE6C8B" w:rsidR="00F967A8" w:rsidRPr="00650FF1" w:rsidRDefault="00F967A8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ектронные учебно-наг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ядные пособия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D025E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0D108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A8" w:rsidRPr="00650FF1" w14:paraId="74DAD752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ADF44" w14:textId="03D1F3A6" w:rsidR="00F967A8" w:rsidRPr="00650FF1" w:rsidRDefault="00F967A8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Издания электронных библиотечных систем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40CA5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5E0B9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A8" w:rsidRPr="00650FF1" w14:paraId="11E7491F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8354E3" w14:textId="2CD0FB42" w:rsidR="00F967A8" w:rsidRPr="00650FF1" w:rsidRDefault="00F967A8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Фиксация хода образовательного процесса, резу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ьтатов промежуточной аттестации.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C31BF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D6FD0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A8" w:rsidRPr="00650FF1" w14:paraId="1ED821C9" w14:textId="77777777" w:rsidTr="00182A6E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C2C61" w14:textId="3AECDF3E" w:rsidR="00F967A8" w:rsidRPr="00650FF1" w:rsidRDefault="00F967A8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ми,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фото-, аудио- и видеоинформацией, файлами)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соответствующим программным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F8956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48B12" w14:textId="77777777" w:rsidR="00F967A8" w:rsidRPr="00650FF1" w:rsidRDefault="00F967A8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6E" w:rsidRPr="00650FF1" w14:paraId="1344AC25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47CC2" w14:textId="150A8F22" w:rsidR="00182A6E" w:rsidRPr="00F967A8" w:rsidRDefault="00182A6E" w:rsidP="00C301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2A6E">
              <w:rPr>
                <w:rFonts w:ascii="Times New Roman" w:hAnsi="Times New Roman" w:cs="Times New Roman"/>
                <w:sz w:val="28"/>
                <w:szCs w:val="28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аттестации.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6314A4" w14:textId="77777777" w:rsidR="00182A6E" w:rsidRPr="00650FF1" w:rsidRDefault="00182A6E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B9C36" w14:textId="77777777" w:rsidR="00182A6E" w:rsidRPr="00650FF1" w:rsidRDefault="00182A6E" w:rsidP="00C301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E74396" w14:textId="77777777" w:rsidR="005A4C52" w:rsidRDefault="005A4C52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52AC4B1" w14:textId="36A59F91" w:rsidR="004902B1" w:rsidRDefault="00F967A8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Учебно-наглядные пособия по предметам базового цикла составляют единый комплект для любой категории, подкатегории транспортного средства. </w:t>
      </w:r>
    </w:p>
    <w:p w14:paraId="7160F1F5" w14:textId="77777777" w:rsidR="00D674A6" w:rsidRPr="004902B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902B1">
        <w:rPr>
          <w:rFonts w:ascii="Times New Roman" w:hAnsi="Times New Roman" w:cs="Times New Roman"/>
          <w:sz w:val="28"/>
          <w:szCs w:val="28"/>
          <w:u w:val="single"/>
        </w:rPr>
        <w:t>Перечень материалов по предмету "Первая помощь</w:t>
      </w:r>
    </w:p>
    <w:p w14:paraId="2F2F44BB" w14:textId="77777777" w:rsidR="00D674A6" w:rsidRPr="004902B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02B1">
        <w:rPr>
          <w:rFonts w:ascii="Times New Roman" w:hAnsi="Times New Roman" w:cs="Times New Roman"/>
          <w:sz w:val="28"/>
          <w:szCs w:val="28"/>
          <w:u w:val="single"/>
        </w:rPr>
        <w:t>при дорожно-транспортном происшествии"</w:t>
      </w:r>
    </w:p>
    <w:p w14:paraId="436C962C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1</w:t>
      </w:r>
      <w:r w:rsidR="00940FBD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1"/>
        <w:gridCol w:w="1738"/>
        <w:gridCol w:w="1800"/>
      </w:tblGrid>
      <w:tr w:rsidR="00D674A6" w:rsidRPr="00650FF1" w14:paraId="1B488928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9E07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материалов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4FDD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AD4F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674A6" w:rsidRPr="00650FF1" w14:paraId="69F73B64" w14:textId="77777777" w:rsidTr="004902B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28864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Par912"/>
            <w:bookmarkEnd w:id="41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</w:tr>
      <w:tr w:rsidR="00D674A6" w:rsidRPr="00650FF1" w14:paraId="0AD23C27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E6E14" w14:textId="7915B926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Тренажер-манекен взрослого пострадавшего (голова, торс, конечности)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1CDA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C72F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5ECF4D3D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5AA3B" w14:textId="696D9C5B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Тренажер-манекен взрослого пострадавшего </w:t>
            </w:r>
            <w:r w:rsidR="008D3AAF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(голова, торс)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для отработки приемов удаления инородного тела из верхних дыхательных путей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07E0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103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3AAF" w:rsidRPr="00650FF1" w14:paraId="6B73902B" w14:textId="77777777" w:rsidTr="00EA218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12C76" w14:textId="1584F63A" w:rsidR="008D3AAF" w:rsidRPr="00650FF1" w:rsidRDefault="008D3AAF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Расходный материал для тренажеров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-манекенов</w:t>
            </w:r>
          </w:p>
        </w:tc>
      </w:tr>
      <w:tr w:rsidR="00D674A6" w:rsidRPr="00650FF1" w14:paraId="27F3EB7F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308E9" w14:textId="7B7507B7" w:rsidR="00D674A6" w:rsidRPr="00650FF1" w:rsidRDefault="008D3AAF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9A4C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2D0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674A6" w:rsidRPr="00650FF1" w14:paraId="57FC5085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9E3523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Мотоциклетный шлем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95CE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EC87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61AAD31F" w14:textId="77777777" w:rsidTr="004902B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9E45F" w14:textId="5D861E42" w:rsidR="00D674A6" w:rsidRPr="00650FF1" w:rsidRDefault="008D3AAF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ar928"/>
            <w:bookmarkEnd w:id="42"/>
            <w:r>
              <w:rPr>
                <w:rFonts w:ascii="Times New Roman" w:hAnsi="Times New Roman" w:cs="Times New Roman"/>
                <w:sz w:val="28"/>
                <w:szCs w:val="28"/>
              </w:rPr>
              <w:t>Учебно-наглядные пособия</w:t>
            </w:r>
          </w:p>
        </w:tc>
      </w:tr>
      <w:tr w:rsidR="00D674A6" w:rsidRPr="00650FF1" w14:paraId="02A5EBA9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23875" w14:textId="000B8CF3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Аптечка</w:t>
            </w:r>
            <w:r w:rsidR="008D3AAF">
              <w:rPr>
                <w:rFonts w:ascii="Times New Roman" w:hAnsi="Times New Roman" w:cs="Times New Roman"/>
                <w:sz w:val="28"/>
                <w:szCs w:val="28"/>
              </w:rPr>
              <w:t xml:space="preserve"> для оказания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помощи </w:t>
            </w:r>
            <w:r w:rsidR="008D3AAF">
              <w:rPr>
                <w:rFonts w:ascii="Times New Roman" w:hAnsi="Times New Roman" w:cs="Times New Roman"/>
                <w:sz w:val="28"/>
                <w:szCs w:val="28"/>
              </w:rPr>
              <w:t xml:space="preserve">с применением медицинских изделий пострадавшим в ДТП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(автомобильная)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CC56F" w14:textId="0057F383" w:rsidR="00D674A6" w:rsidRPr="00650FF1" w:rsidRDefault="008D3AAF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5F0094" w14:textId="778AA71F" w:rsidR="00D674A6" w:rsidRPr="00650FF1" w:rsidRDefault="008D3AAF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2C17" w:rsidRPr="00650FF1" w14:paraId="4A1902B8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7F2EB" w14:textId="52DDD140" w:rsidR="001A2C17" w:rsidRPr="00650FF1" w:rsidRDefault="001A2C17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 по оказанию первой помощи пострадавшим в ДТП для водителя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F8A69" w14:textId="2F60A28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736F23E5" w14:textId="77777777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5934E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9C0F238" w14:textId="77777777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C17" w:rsidRPr="00650FF1" w14:paraId="7E76ED3A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557CF2" w14:textId="2A13164E" w:rsidR="001A2C17" w:rsidRPr="00650FF1" w:rsidRDefault="001A2C17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фильмы по первой помощи пострадавшим в ДТП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718BE" w14:textId="05F8AE83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D2025" w14:textId="1ABD496D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22838366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A8B62" w14:textId="22430CD3" w:rsidR="001A2C17" w:rsidRPr="00650FF1" w:rsidRDefault="001A2C17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пособия: способы остановки кровотечения, сердечно-легочная реанимация,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оптимальные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первая помощь при скелетной травме, ранениях и термической травме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(допустимо представлять в виде плаката, стенда, мультимедийных слайдов)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1F1F7" w14:textId="5B7245AF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C4F86" w14:textId="35CF6A98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0E67BDC3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B7FA6" w14:textId="0402AA7E" w:rsidR="001A2C17" w:rsidRPr="00650FF1" w:rsidRDefault="001A2C17" w:rsidP="001A2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Устройства для проведения искусственно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дыхания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6F29B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0FDCABEB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C1B15" w14:textId="0232CA92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615B5317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DC0D9B" w14:textId="097CA2AE" w:rsidR="001A2C17" w:rsidRPr="00650FF1" w:rsidRDefault="001A2C17" w:rsidP="001A2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для проведения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D6100E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2B02A058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E09D1" w14:textId="719202A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0372F417" w14:textId="77777777" w:rsidTr="001A2C17">
        <w:trPr>
          <w:trHeight w:val="368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88CE7" w14:textId="0D79A7E2" w:rsidR="001A2C17" w:rsidRPr="00650FF1" w:rsidRDefault="001A2C17" w:rsidP="001A2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Кровоостанавливающий жгут.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7253D6" w14:textId="09DF9BAF" w:rsidR="001A2C17" w:rsidRPr="00650FF1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6EB04" w14:textId="62644B69" w:rsidR="001A2C17" w:rsidRPr="00650FF1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9E7A15B" w14:textId="1B0751F0"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41D23F" w14:textId="2D91BB3E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Закрытая площадка или автодром для обучения первоначальным навыкам управления транспортным средством соответствов</w:t>
      </w:r>
      <w:r w:rsidR="005A4C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т условиям, предусмотренным пунктами 1 -</w:t>
      </w:r>
      <w:r w:rsidR="005A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удостоверений, утвержденным постановлением Правительства Российской Федерации от 24 октября 2014 г. 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1097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«О допуске к управлению транспортными средствами».</w:t>
      </w:r>
    </w:p>
    <w:p w14:paraId="742B8284" w14:textId="15AB236C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Размеры закрытой пло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адки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или автодрома для обучения первоначальным навыкам управления транспортным средством составля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0.24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04DC87D0" w14:textId="5103B48A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электронного обучения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дистанционных образовательных технологий в течение всего периода обучения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созданы условия получения доступа к электронной информационно-образовательной среде организации, осу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ествляющей образовательную деятельность, обеспечиваю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ие независимо от места нахождения обучающихся: доступ к учебным планам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м программам учебных предметов, к изданиям электронных библиотечных систем и электронным образовательным ресурсам, содержащим электронные учебно­методические материалы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указанным в рабочих программах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между участниками образовательных отношений, в том числе отложенное во времени и опосредованное (на расстоянии)  в режиме реального  времени  посредством использования информационно-телекоммуникационных сетей согласно пункту 7 Правил применения ДОТ.</w:t>
      </w:r>
    </w:p>
    <w:p w14:paraId="1B52FB0D" w14:textId="3D0DA45F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Системы управления обучением, программное обеспечение, используемое при реализации дистанционных образовательных технологий, отвеча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т требованиям, указанным в пункте 21 Правил применения ДОТ.</w:t>
      </w:r>
    </w:p>
    <w:p w14:paraId="4F6797B1" w14:textId="77777777" w:rsidR="00A0747C" w:rsidRPr="001A2C17" w:rsidRDefault="00A0747C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975ECF1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</w:t>
      </w:r>
      <w:r w:rsidRPr="00803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Система оценки результатов освоения Программы</w:t>
      </w:r>
    </w:p>
    <w:p w14:paraId="1C0FB23B" w14:textId="092ABA4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Освоение образовательной программы сопровождается текущим контролем успеваемости</w:t>
      </w:r>
      <w:r w:rsidR="002A7901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и итоговой аттестацией обучающихся.</w:t>
      </w:r>
    </w:p>
    <w:p w14:paraId="213546F8" w14:textId="5D66A9B1" w:rsidR="001A2C17" w:rsidRPr="00803C49" w:rsidRDefault="002A7901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екущ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успеваемости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преподавателем ведущим группу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путем принятия зачетов по пройденному материалу.</w:t>
      </w:r>
    </w:p>
    <w:p w14:paraId="41E46BB3" w14:textId="77777777" w:rsidR="002A7901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обучающихся проводится </w:t>
      </w:r>
      <w:r w:rsidR="002A7901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учебным планом образовательной программы</w:t>
      </w:r>
    </w:p>
    <w:p w14:paraId="13F06127" w14:textId="464125DD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на проведение промежуточной аттестации определяется и указывается в учебном плане образовательной программы.</w:t>
      </w:r>
    </w:p>
    <w:p w14:paraId="02166D5C" w14:textId="77777777" w:rsidR="002A7901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Освоение образовательной программы завершается итоговой аттестацией в форме квалификационного экзамена. Квалификационный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экзамен проводится для определения соответствия полученных знаний, умений и навыков образовательной программе. </w:t>
      </w:r>
    </w:p>
    <w:p w14:paraId="07CBCC78" w14:textId="0BC0E4C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306FCD05" w14:textId="28927418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 проведению кв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лифика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ионно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о экзамена привлека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педагогический состав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их  объединени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согласно  статье  74  Федерального  закона об образовании.</w:t>
      </w:r>
    </w:p>
    <w:p w14:paraId="5689C509" w14:textId="70BED4F3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теоретических знаний при проведении квалификационного экзамена проводится по предметам:</w:t>
      </w:r>
    </w:p>
    <w:p w14:paraId="2799D200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«Основы законодательства Российской Федерации в сфере дорожного движения»;</w:t>
      </w:r>
    </w:p>
    <w:p w14:paraId="2CDDC0C7" w14:textId="62A9972B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«Устройство и техническое обслуживание транспортных средств категории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«А» как объектов управления»;</w:t>
      </w:r>
    </w:p>
    <w:p w14:paraId="52396BAE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«Основы управления транспортными средствами категории «А».</w:t>
      </w:r>
    </w:p>
    <w:p w14:paraId="7FE4E6CC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квалификационная работа заключается в выполнении заданий по управлению транспортным средством категории «А» на закрытой площадке или автодроме.</w:t>
      </w:r>
    </w:p>
    <w:p w14:paraId="0B77123B" w14:textId="6FC7E26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  квалификационного   экзамена   оформляются   протоколом. По результатам ква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фикационного экзамена выдается документ о квалифика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(свидетельство о профессии водителя)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подтверждает получение ква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фикации по результатам профессионального обучения согласно пункту 2 части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статьи 60 Федера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ьного закона об образовании.</w:t>
      </w:r>
    </w:p>
    <w:p w14:paraId="7203071F" w14:textId="4618DC51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вождению на транспортном средстве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оборудованном автоматической трансмиссией, в свидетельстве о профессии водителя делается соответствующая запись.</w:t>
      </w:r>
    </w:p>
    <w:p w14:paraId="7935181C" w14:textId="1B83708B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6.3.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Теку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организации.</w:t>
      </w:r>
    </w:p>
    <w:p w14:paraId="04EAE116" w14:textId="356A6CCD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проведении промежуточной аттестации, теку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его контроля успеваемости и итоговой аттестации с использованием дистанционных образовательных технологий организация, обеспечивает соблюдение условий, предусмотренных пунктами 15 и 19 Правил применения ДОТ.</w:t>
      </w:r>
    </w:p>
    <w:p w14:paraId="41C9C6A9" w14:textId="4A5CE21C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6.5.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идуал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организацией.</w:t>
      </w:r>
    </w:p>
    <w:p w14:paraId="3ECA2852" w14:textId="5F12BEB9" w:rsidR="00DB49B3" w:rsidRPr="00803C49" w:rsidRDefault="001A2C17" w:rsidP="00803C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образовательной программы или ее части (частей) с применением   электронного   обучения, дистанционных   образовательных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организация, ведет учет и осуществляет хранение результатов образовательного процесса и внутренний документооборот на  бумажном  носителе  и  (или)  в  электронной  форме в соответствии с требованиями Федерального закона от 22 октября 2004 г.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125-ФЗ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архивном деле в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Федерации», а также обеспечива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152-ФЗ «О персональных данных».</w:t>
      </w:r>
    </w:p>
    <w:p w14:paraId="46377F26" w14:textId="77777777" w:rsidR="002074DC" w:rsidRDefault="002074DC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C7998BE" w14:textId="36250B83" w:rsidR="00DB49B3" w:rsidRPr="002074DC" w:rsidRDefault="00DB49B3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VII.</w:t>
      </w: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Учебно-методические</w:t>
      </w:r>
      <w:r w:rsidR="002074DC"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материалы, обеспечивающие реализацию Программы</w:t>
      </w:r>
      <w:r w:rsidR="002074DC"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FE5B1C1" w14:textId="77777777" w:rsidR="00DB49B3" w:rsidRPr="002074DC" w:rsidRDefault="00DB49B3" w:rsidP="00DB49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BA2B5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Учебно-методические материалы представлены:</w:t>
      </w:r>
    </w:p>
    <w:p w14:paraId="042DC13D" w14:textId="77777777" w:rsidR="00D674A6" w:rsidRDefault="002A7A3A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</w:t>
      </w:r>
      <w:r w:rsidR="00333F49">
        <w:rPr>
          <w:rFonts w:ascii="Times New Roman" w:hAnsi="Times New Roman" w:cs="Times New Roman"/>
          <w:sz w:val="28"/>
          <w:szCs w:val="28"/>
        </w:rPr>
        <w:t>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подготовки водителей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>
        <w:rPr>
          <w:rFonts w:ascii="Times New Roman" w:hAnsi="Times New Roman" w:cs="Times New Roman"/>
          <w:sz w:val="28"/>
          <w:szCs w:val="28"/>
        </w:rPr>
        <w:t>"</w:t>
      </w:r>
      <w:r w:rsidR="00D674A6" w:rsidRPr="00650FF1">
        <w:rPr>
          <w:rFonts w:ascii="Times New Roman" w:hAnsi="Times New Roman" w:cs="Times New Roman"/>
          <w:sz w:val="28"/>
          <w:szCs w:val="28"/>
        </w:rPr>
        <w:t>;</w:t>
      </w:r>
    </w:p>
    <w:p w14:paraId="6A5AFF93" w14:textId="77777777" w:rsidR="002A7A3A" w:rsidRPr="00650FF1" w:rsidRDefault="002A7A3A" w:rsidP="002A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>
        <w:rPr>
          <w:rFonts w:ascii="Times New Roman" w:hAnsi="Times New Roman" w:cs="Times New Roman"/>
          <w:sz w:val="28"/>
          <w:szCs w:val="28"/>
        </w:rPr>
        <w:t>", согласованной с Госавтоинспекцией и утверждённой начальником автошколы</w:t>
      </w:r>
      <w:r w:rsidRPr="00650FF1">
        <w:rPr>
          <w:rFonts w:ascii="Times New Roman" w:hAnsi="Times New Roman" w:cs="Times New Roman"/>
          <w:sz w:val="28"/>
          <w:szCs w:val="28"/>
        </w:rPr>
        <w:t>;</w:t>
      </w:r>
    </w:p>
    <w:p w14:paraId="400B9001" w14:textId="24E00D55" w:rsidR="00D674A6" w:rsidRPr="00650FF1" w:rsidRDefault="002074DC" w:rsidP="002074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DC">
        <w:rPr>
          <w:rFonts w:ascii="Times New Roman" w:hAnsi="Times New Roman" w:cs="Times New Roman"/>
          <w:sz w:val="28"/>
          <w:szCs w:val="28"/>
        </w:rPr>
        <w:t>учебными пособиями,</w:t>
      </w:r>
      <w:r w:rsidRPr="002074DC">
        <w:rPr>
          <w:rFonts w:ascii="Times New Roman" w:hAnsi="Times New Roman" w:cs="Times New Roman"/>
          <w:sz w:val="28"/>
          <w:szCs w:val="28"/>
        </w:rPr>
        <w:tab/>
        <w:t>обеспечивающими</w:t>
      </w:r>
      <w:r w:rsidRPr="002074DC">
        <w:rPr>
          <w:rFonts w:ascii="Times New Roman" w:hAnsi="Times New Roman" w:cs="Times New Roman"/>
          <w:sz w:val="28"/>
          <w:szCs w:val="28"/>
        </w:rPr>
        <w:tab/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074DC">
        <w:rPr>
          <w:rFonts w:ascii="Times New Roman" w:hAnsi="Times New Roman" w:cs="Times New Roman"/>
          <w:sz w:val="28"/>
          <w:szCs w:val="28"/>
        </w:rPr>
        <w:t>бразовательной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05BE5" w14:textId="1717B360" w:rsidR="00665CA8" w:rsidRPr="00650FF1" w:rsidRDefault="00D674A6" w:rsidP="00092686">
      <w:pPr>
        <w:pStyle w:val="ConsPlusNormal"/>
        <w:ind w:firstLine="540"/>
        <w:jc w:val="both"/>
        <w:rPr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материалами для проведения </w:t>
      </w:r>
      <w:r w:rsidR="002074DC">
        <w:rPr>
          <w:rFonts w:ascii="Times New Roman" w:hAnsi="Times New Roman" w:cs="Times New Roman"/>
          <w:sz w:val="28"/>
          <w:szCs w:val="28"/>
        </w:rPr>
        <w:t xml:space="preserve">текущего, </w:t>
      </w:r>
      <w:r w:rsidRPr="00650FF1">
        <w:rPr>
          <w:rFonts w:ascii="Times New Roman" w:hAnsi="Times New Roman" w:cs="Times New Roman"/>
          <w:sz w:val="28"/>
          <w:szCs w:val="28"/>
        </w:rPr>
        <w:t>промежуточно</w:t>
      </w:r>
      <w:r w:rsidR="002074DC">
        <w:rPr>
          <w:rFonts w:ascii="Times New Roman" w:hAnsi="Times New Roman" w:cs="Times New Roman"/>
          <w:sz w:val="28"/>
          <w:szCs w:val="28"/>
        </w:rPr>
        <w:t>го контроля</w:t>
      </w:r>
      <w:r w:rsidRPr="00650FF1">
        <w:rPr>
          <w:rFonts w:ascii="Times New Roman" w:hAnsi="Times New Roman" w:cs="Times New Roman"/>
          <w:sz w:val="28"/>
          <w:szCs w:val="28"/>
        </w:rPr>
        <w:t xml:space="preserve"> и итогово</w:t>
      </w:r>
      <w:r w:rsidR="002074DC">
        <w:rPr>
          <w:rFonts w:ascii="Times New Roman" w:hAnsi="Times New Roman" w:cs="Times New Roman"/>
          <w:sz w:val="28"/>
          <w:szCs w:val="28"/>
        </w:rPr>
        <w:t xml:space="preserve">й </w:t>
      </w:r>
      <w:r w:rsidRPr="00650FF1">
        <w:rPr>
          <w:rFonts w:ascii="Times New Roman" w:hAnsi="Times New Roman" w:cs="Times New Roman"/>
          <w:sz w:val="28"/>
          <w:szCs w:val="28"/>
        </w:rPr>
        <w:t xml:space="preserve">аттестации обучающихся, утвержденными </w:t>
      </w:r>
      <w:r w:rsidR="00333F49" w:rsidRPr="007308AF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33F49">
        <w:rPr>
          <w:rFonts w:ascii="Times New Roman" w:hAnsi="Times New Roman" w:cs="Times New Roman"/>
          <w:sz w:val="28"/>
          <w:szCs w:val="28"/>
        </w:rPr>
        <w:t>автошколы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sectPr w:rsidR="00665CA8" w:rsidRPr="00650FF1" w:rsidSect="00650FF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D624" w14:textId="77777777" w:rsidR="00A931FE" w:rsidRDefault="00A931FE" w:rsidP="00650FF1">
      <w:r>
        <w:separator/>
      </w:r>
    </w:p>
  </w:endnote>
  <w:endnote w:type="continuationSeparator" w:id="0">
    <w:p w14:paraId="21BF9835" w14:textId="77777777" w:rsidR="00A931FE" w:rsidRDefault="00A931FE" w:rsidP="0065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1090" w14:textId="77777777" w:rsidR="00A931FE" w:rsidRDefault="00A931FE" w:rsidP="00650FF1">
      <w:r>
        <w:separator/>
      </w:r>
    </w:p>
  </w:footnote>
  <w:footnote w:type="continuationSeparator" w:id="0">
    <w:p w14:paraId="6C604FDB" w14:textId="77777777" w:rsidR="00A931FE" w:rsidRDefault="00A931FE" w:rsidP="0065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E9E2" w14:textId="77777777" w:rsidR="009A43D4" w:rsidRDefault="00C663A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1AC">
      <w:rPr>
        <w:noProof/>
      </w:rPr>
      <w:t>5</w:t>
    </w:r>
    <w:r>
      <w:rPr>
        <w:noProof/>
      </w:rPr>
      <w:fldChar w:fldCharType="end"/>
    </w:r>
  </w:p>
  <w:p w14:paraId="1F706B2E" w14:textId="77777777" w:rsidR="009A43D4" w:rsidRDefault="009A43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0A52" w14:textId="77777777" w:rsidR="009A43D4" w:rsidRDefault="009A43D4">
    <w:pPr>
      <w:pStyle w:val="a5"/>
    </w:pPr>
  </w:p>
  <w:p w14:paraId="1541DAD6" w14:textId="77777777" w:rsidR="009A43D4" w:rsidRDefault="009A43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6"/>
    <w:rsid w:val="000003D1"/>
    <w:rsid w:val="000019EB"/>
    <w:rsid w:val="00006105"/>
    <w:rsid w:val="00014766"/>
    <w:rsid w:val="0006480D"/>
    <w:rsid w:val="0007394F"/>
    <w:rsid w:val="00092686"/>
    <w:rsid w:val="000B2987"/>
    <w:rsid w:val="000E4F95"/>
    <w:rsid w:val="001140E1"/>
    <w:rsid w:val="00120434"/>
    <w:rsid w:val="0012336E"/>
    <w:rsid w:val="00152D56"/>
    <w:rsid w:val="00182A6E"/>
    <w:rsid w:val="001A2C17"/>
    <w:rsid w:val="001B6EDA"/>
    <w:rsid w:val="001C4769"/>
    <w:rsid w:val="00202C8B"/>
    <w:rsid w:val="00203804"/>
    <w:rsid w:val="002074DC"/>
    <w:rsid w:val="00207EEF"/>
    <w:rsid w:val="00217FF6"/>
    <w:rsid w:val="00246265"/>
    <w:rsid w:val="00263B14"/>
    <w:rsid w:val="00267859"/>
    <w:rsid w:val="00275BD4"/>
    <w:rsid w:val="00296F2C"/>
    <w:rsid w:val="002A7901"/>
    <w:rsid w:val="002A7A3A"/>
    <w:rsid w:val="002B2FDE"/>
    <w:rsid w:val="002D45EE"/>
    <w:rsid w:val="0032176C"/>
    <w:rsid w:val="00322DB6"/>
    <w:rsid w:val="00333F49"/>
    <w:rsid w:val="003427A0"/>
    <w:rsid w:val="003623E0"/>
    <w:rsid w:val="0038056D"/>
    <w:rsid w:val="003814D0"/>
    <w:rsid w:val="003C0262"/>
    <w:rsid w:val="003D3911"/>
    <w:rsid w:val="003F042D"/>
    <w:rsid w:val="00432A7E"/>
    <w:rsid w:val="00433B59"/>
    <w:rsid w:val="004373BF"/>
    <w:rsid w:val="0045251D"/>
    <w:rsid w:val="004538EC"/>
    <w:rsid w:val="0049023F"/>
    <w:rsid w:val="004902B1"/>
    <w:rsid w:val="004A668E"/>
    <w:rsid w:val="004A6A6F"/>
    <w:rsid w:val="004B0B0C"/>
    <w:rsid w:val="004B135A"/>
    <w:rsid w:val="004C53E6"/>
    <w:rsid w:val="004D6E01"/>
    <w:rsid w:val="00504C52"/>
    <w:rsid w:val="005054A3"/>
    <w:rsid w:val="00535E7F"/>
    <w:rsid w:val="00573869"/>
    <w:rsid w:val="005A4C52"/>
    <w:rsid w:val="005D1161"/>
    <w:rsid w:val="005D3E46"/>
    <w:rsid w:val="005D52BE"/>
    <w:rsid w:val="005D6D59"/>
    <w:rsid w:val="005F1D2A"/>
    <w:rsid w:val="005F287B"/>
    <w:rsid w:val="00602324"/>
    <w:rsid w:val="00604D4B"/>
    <w:rsid w:val="006064CE"/>
    <w:rsid w:val="00607546"/>
    <w:rsid w:val="00610B17"/>
    <w:rsid w:val="00650FF1"/>
    <w:rsid w:val="006637FB"/>
    <w:rsid w:val="00665CA8"/>
    <w:rsid w:val="006722C5"/>
    <w:rsid w:val="006749A5"/>
    <w:rsid w:val="00675768"/>
    <w:rsid w:val="0068003C"/>
    <w:rsid w:val="00691BA2"/>
    <w:rsid w:val="00694385"/>
    <w:rsid w:val="006E5CCE"/>
    <w:rsid w:val="006F7C39"/>
    <w:rsid w:val="00702482"/>
    <w:rsid w:val="00707414"/>
    <w:rsid w:val="007123E3"/>
    <w:rsid w:val="00712AEE"/>
    <w:rsid w:val="0076031E"/>
    <w:rsid w:val="00773071"/>
    <w:rsid w:val="00797FC0"/>
    <w:rsid w:val="007A05BA"/>
    <w:rsid w:val="007D768B"/>
    <w:rsid w:val="007D7A26"/>
    <w:rsid w:val="007E4CE7"/>
    <w:rsid w:val="007E6814"/>
    <w:rsid w:val="008000CC"/>
    <w:rsid w:val="00803C49"/>
    <w:rsid w:val="008274C9"/>
    <w:rsid w:val="00832F88"/>
    <w:rsid w:val="00853E2B"/>
    <w:rsid w:val="00854B0B"/>
    <w:rsid w:val="008553A8"/>
    <w:rsid w:val="00864682"/>
    <w:rsid w:val="008B3397"/>
    <w:rsid w:val="008C3671"/>
    <w:rsid w:val="008D3AAF"/>
    <w:rsid w:val="008E5F65"/>
    <w:rsid w:val="008F19F8"/>
    <w:rsid w:val="008F27FE"/>
    <w:rsid w:val="008F486D"/>
    <w:rsid w:val="00902D97"/>
    <w:rsid w:val="0090549B"/>
    <w:rsid w:val="00912A1B"/>
    <w:rsid w:val="00920CEE"/>
    <w:rsid w:val="00926D30"/>
    <w:rsid w:val="00940FBD"/>
    <w:rsid w:val="00954F40"/>
    <w:rsid w:val="009657D8"/>
    <w:rsid w:val="0097585D"/>
    <w:rsid w:val="00995418"/>
    <w:rsid w:val="009A015B"/>
    <w:rsid w:val="009A43D4"/>
    <w:rsid w:val="009C19DA"/>
    <w:rsid w:val="009C41E0"/>
    <w:rsid w:val="009D186F"/>
    <w:rsid w:val="009D5640"/>
    <w:rsid w:val="009F4FA6"/>
    <w:rsid w:val="00A0506C"/>
    <w:rsid w:val="00A0747C"/>
    <w:rsid w:val="00A45174"/>
    <w:rsid w:val="00A931FE"/>
    <w:rsid w:val="00AA63F3"/>
    <w:rsid w:val="00AC0B44"/>
    <w:rsid w:val="00AD307F"/>
    <w:rsid w:val="00AE0554"/>
    <w:rsid w:val="00AE1309"/>
    <w:rsid w:val="00AF3C6A"/>
    <w:rsid w:val="00B135C6"/>
    <w:rsid w:val="00B24461"/>
    <w:rsid w:val="00B27B87"/>
    <w:rsid w:val="00B35BD0"/>
    <w:rsid w:val="00B47A94"/>
    <w:rsid w:val="00B526DA"/>
    <w:rsid w:val="00B72213"/>
    <w:rsid w:val="00B76A22"/>
    <w:rsid w:val="00B8440F"/>
    <w:rsid w:val="00B95BD0"/>
    <w:rsid w:val="00BB5134"/>
    <w:rsid w:val="00BD7A15"/>
    <w:rsid w:val="00BF4D26"/>
    <w:rsid w:val="00BF7AE0"/>
    <w:rsid w:val="00C162B9"/>
    <w:rsid w:val="00C260B2"/>
    <w:rsid w:val="00C3011C"/>
    <w:rsid w:val="00C51AD5"/>
    <w:rsid w:val="00C6529E"/>
    <w:rsid w:val="00C663A5"/>
    <w:rsid w:val="00C7617B"/>
    <w:rsid w:val="00C84EB6"/>
    <w:rsid w:val="00C9199F"/>
    <w:rsid w:val="00CB5085"/>
    <w:rsid w:val="00CC750B"/>
    <w:rsid w:val="00CD51A8"/>
    <w:rsid w:val="00CE561A"/>
    <w:rsid w:val="00D00841"/>
    <w:rsid w:val="00D060CA"/>
    <w:rsid w:val="00D24999"/>
    <w:rsid w:val="00D371EA"/>
    <w:rsid w:val="00D674A6"/>
    <w:rsid w:val="00D72E0A"/>
    <w:rsid w:val="00D7479B"/>
    <w:rsid w:val="00D81434"/>
    <w:rsid w:val="00DA1597"/>
    <w:rsid w:val="00DB0E3E"/>
    <w:rsid w:val="00DB49B3"/>
    <w:rsid w:val="00DC7575"/>
    <w:rsid w:val="00DE5E54"/>
    <w:rsid w:val="00DE6A67"/>
    <w:rsid w:val="00E03ED2"/>
    <w:rsid w:val="00E04283"/>
    <w:rsid w:val="00E15743"/>
    <w:rsid w:val="00E201AC"/>
    <w:rsid w:val="00E214CC"/>
    <w:rsid w:val="00E24866"/>
    <w:rsid w:val="00E35A73"/>
    <w:rsid w:val="00E43814"/>
    <w:rsid w:val="00E555E6"/>
    <w:rsid w:val="00E55AC2"/>
    <w:rsid w:val="00EA6C6D"/>
    <w:rsid w:val="00ED0CDD"/>
    <w:rsid w:val="00EF3DA9"/>
    <w:rsid w:val="00F466B6"/>
    <w:rsid w:val="00F524B5"/>
    <w:rsid w:val="00F83E7F"/>
    <w:rsid w:val="00F967A8"/>
    <w:rsid w:val="00FA53C8"/>
    <w:rsid w:val="00FB4AC5"/>
    <w:rsid w:val="00FC41B1"/>
    <w:rsid w:val="00FC5301"/>
    <w:rsid w:val="00FD519C"/>
    <w:rsid w:val="00FD5E28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8390"/>
  <w15:docId w15:val="{2B35AF7A-D38F-44BE-81AC-18CE581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unhideWhenUsed/>
    <w:rsid w:val="00650FF1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650FF1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650FF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0FF1"/>
    <w:rPr>
      <w:rFonts w:ascii="Calibri" w:eastAsia="Calibri" w:hAnsi="Calibri" w:cs="Calibri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650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FF1"/>
    <w:rPr>
      <w:sz w:val="24"/>
      <w:szCs w:val="24"/>
    </w:rPr>
  </w:style>
  <w:style w:type="paragraph" w:styleId="a7">
    <w:name w:val="footer"/>
    <w:basedOn w:val="a"/>
    <w:link w:val="a8"/>
    <w:rsid w:val="00650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0FF1"/>
    <w:rPr>
      <w:sz w:val="24"/>
      <w:szCs w:val="24"/>
    </w:rPr>
  </w:style>
  <w:style w:type="paragraph" w:styleId="a9">
    <w:name w:val="Balloon Text"/>
    <w:basedOn w:val="a"/>
    <w:link w:val="aa"/>
    <w:rsid w:val="00650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50FF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C75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757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13358</Words>
  <Characters>76147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89327</CharactersWithSpaces>
  <SharedDoc>false</SharedDoc>
  <HLinks>
    <vt:vector size="36" baseType="variant"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Par963</vt:lpwstr>
      </vt:variant>
      <vt:variant>
        <vt:i4>6946866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Par902</vt:lpwstr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Par436</vt:lpwstr>
      </vt:variant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2015-04-13T10:57:00Z</cp:lastPrinted>
  <dcterms:created xsi:type="dcterms:W3CDTF">2026-05-18T12:36:00Z</dcterms:created>
  <dcterms:modified xsi:type="dcterms:W3CDTF">2026-05-18T12:43:00Z</dcterms:modified>
</cp:coreProperties>
</file>